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053" w:rsidRPr="0059297A" w:rsidRDefault="008C13A4" w:rsidP="00326053">
      <w:pPr>
        <w:spacing w:after="0" w:line="360" w:lineRule="auto"/>
        <w:jc w:val="center"/>
        <w:rPr>
          <w:rFonts w:ascii="Times New Roman" w:hAnsi="Times New Roman" w:cs="Times New Roman"/>
          <w:b/>
          <w:sz w:val="32"/>
          <w:szCs w:val="32"/>
          <w:lang w:val="uk-UA"/>
        </w:rPr>
      </w:pPr>
      <w:r>
        <w:rPr>
          <w:rFonts w:ascii="Times New Roman" w:hAnsi="Times New Roman" w:cs="Times New Roman"/>
          <w:b/>
          <w:sz w:val="32"/>
          <w:szCs w:val="32"/>
          <w:lang w:val="uk-UA"/>
        </w:rPr>
        <w:t>19</w:t>
      </w:r>
      <w:r w:rsidR="00326053" w:rsidRPr="0059297A">
        <w:rPr>
          <w:rFonts w:ascii="Times New Roman" w:hAnsi="Times New Roman" w:cs="Times New Roman"/>
          <w:b/>
          <w:sz w:val="32"/>
          <w:szCs w:val="32"/>
          <w:lang w:val="uk-UA"/>
        </w:rPr>
        <w:t xml:space="preserve"> </w:t>
      </w:r>
      <w:r w:rsidR="00326053">
        <w:rPr>
          <w:rFonts w:ascii="Times New Roman" w:hAnsi="Times New Roman" w:cs="Times New Roman"/>
          <w:b/>
          <w:sz w:val="32"/>
          <w:szCs w:val="32"/>
          <w:lang w:val="uk-UA"/>
        </w:rPr>
        <w:t>но</w:t>
      </w:r>
      <w:r w:rsidR="00326053" w:rsidRPr="0059297A">
        <w:rPr>
          <w:rFonts w:ascii="Times New Roman" w:hAnsi="Times New Roman" w:cs="Times New Roman"/>
          <w:b/>
          <w:sz w:val="32"/>
          <w:szCs w:val="32"/>
          <w:lang w:val="uk-UA"/>
        </w:rPr>
        <w:t>ября 2021 года (</w:t>
      </w:r>
      <w:r>
        <w:rPr>
          <w:rFonts w:ascii="Times New Roman" w:hAnsi="Times New Roman" w:cs="Times New Roman"/>
          <w:b/>
          <w:sz w:val="32"/>
          <w:szCs w:val="32"/>
          <w:lang w:val="uk-UA"/>
        </w:rPr>
        <w:t>пятница</w:t>
      </w:r>
      <w:r w:rsidR="00326053" w:rsidRPr="0059297A">
        <w:rPr>
          <w:rFonts w:ascii="Times New Roman" w:hAnsi="Times New Roman" w:cs="Times New Roman"/>
          <w:b/>
          <w:sz w:val="32"/>
          <w:szCs w:val="32"/>
          <w:lang w:val="uk-UA"/>
        </w:rPr>
        <w:t>)</w:t>
      </w:r>
    </w:p>
    <w:p w:rsidR="00326053" w:rsidRDefault="00326053" w:rsidP="00326053">
      <w:pPr>
        <w:spacing w:after="0" w:line="360" w:lineRule="auto"/>
        <w:jc w:val="center"/>
        <w:rPr>
          <w:rFonts w:ascii="Times New Roman" w:hAnsi="Times New Roman" w:cs="Times New Roman"/>
          <w:b/>
          <w:sz w:val="28"/>
          <w:szCs w:val="28"/>
          <w:lang w:val="uk-UA"/>
        </w:rPr>
      </w:pPr>
      <w:r w:rsidRPr="0059297A">
        <w:rPr>
          <w:rFonts w:ascii="Times New Roman" w:hAnsi="Times New Roman" w:cs="Times New Roman"/>
          <w:b/>
          <w:sz w:val="32"/>
          <w:szCs w:val="32"/>
          <w:lang w:val="uk-UA"/>
        </w:rPr>
        <w:t>группа 2СТМ</w:t>
      </w:r>
    </w:p>
    <w:p w:rsidR="00326053" w:rsidRDefault="00326053" w:rsidP="00326053">
      <w:pPr>
        <w:spacing w:after="0" w:line="360" w:lineRule="auto"/>
        <w:jc w:val="both"/>
        <w:rPr>
          <w:rFonts w:ascii="Times New Roman" w:hAnsi="Times New Roman" w:cs="Times New Roman"/>
          <w:b/>
          <w:sz w:val="28"/>
          <w:szCs w:val="28"/>
          <w:lang w:val="uk-UA"/>
        </w:rPr>
      </w:pPr>
      <w:r w:rsidRPr="002A7C40">
        <w:rPr>
          <w:rFonts w:ascii="Times New Roman" w:hAnsi="Times New Roman" w:cs="Times New Roman"/>
          <w:b/>
          <w:sz w:val="28"/>
          <w:szCs w:val="28"/>
          <w:lang w:val="uk-UA"/>
        </w:rPr>
        <w:t>Преподаватель:</w:t>
      </w:r>
      <w:r w:rsidRPr="002A7C40">
        <w:rPr>
          <w:rFonts w:ascii="Times New Roman" w:hAnsi="Times New Roman" w:cs="Times New Roman"/>
          <w:sz w:val="28"/>
          <w:szCs w:val="28"/>
          <w:lang w:val="uk-UA"/>
        </w:rPr>
        <w:t xml:space="preserve"> Сафонов Ю</w:t>
      </w:r>
      <w:r>
        <w:rPr>
          <w:rFonts w:ascii="Times New Roman" w:hAnsi="Times New Roman" w:cs="Times New Roman"/>
          <w:sz w:val="28"/>
          <w:szCs w:val="28"/>
          <w:lang w:val="uk-UA"/>
        </w:rPr>
        <w:t xml:space="preserve">рий Борисович – адрес эл. почты: </w:t>
      </w:r>
      <w:hyperlink r:id="rId7" w:history="1">
        <w:r w:rsidRPr="001C2791">
          <w:rPr>
            <w:rStyle w:val="ad"/>
            <w:rFonts w:ascii="Times New Roman" w:hAnsi="Times New Roman" w:cs="Times New Roman"/>
            <w:b/>
            <w:sz w:val="28"/>
            <w:szCs w:val="28"/>
            <w:lang w:val="en-US"/>
          </w:rPr>
          <w:t>piligrim</w:t>
        </w:r>
        <w:r w:rsidRPr="001C2791">
          <w:rPr>
            <w:rStyle w:val="ad"/>
            <w:rFonts w:ascii="Times New Roman" w:hAnsi="Times New Roman" w:cs="Times New Roman"/>
            <w:b/>
            <w:sz w:val="28"/>
            <w:szCs w:val="28"/>
          </w:rPr>
          <w:t>081167@</w:t>
        </w:r>
        <w:r w:rsidRPr="001C2791">
          <w:rPr>
            <w:rStyle w:val="ad"/>
            <w:rFonts w:ascii="Times New Roman" w:hAnsi="Times New Roman" w:cs="Times New Roman"/>
            <w:b/>
            <w:sz w:val="28"/>
            <w:szCs w:val="28"/>
            <w:lang w:val="en-US"/>
          </w:rPr>
          <w:t>mail</w:t>
        </w:r>
        <w:r w:rsidRPr="001C2791">
          <w:rPr>
            <w:rStyle w:val="ad"/>
            <w:rFonts w:ascii="Times New Roman" w:hAnsi="Times New Roman" w:cs="Times New Roman"/>
            <w:b/>
            <w:sz w:val="28"/>
            <w:szCs w:val="28"/>
          </w:rPr>
          <w:t>.</w:t>
        </w:r>
        <w:r w:rsidRPr="001C2791">
          <w:rPr>
            <w:rStyle w:val="ad"/>
            <w:rFonts w:ascii="Times New Roman" w:hAnsi="Times New Roman" w:cs="Times New Roman"/>
            <w:b/>
            <w:sz w:val="28"/>
            <w:szCs w:val="28"/>
            <w:lang w:val="en-US"/>
          </w:rPr>
          <w:t>ru</w:t>
        </w:r>
      </w:hyperlink>
      <w:r w:rsidRPr="0059297A">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59297A">
        <w:rPr>
          <w:rFonts w:ascii="Times New Roman" w:hAnsi="Times New Roman" w:cs="Times New Roman"/>
          <w:sz w:val="28"/>
          <w:szCs w:val="28"/>
        </w:rPr>
        <w:t>сообщество</w:t>
      </w:r>
      <w:r>
        <w:rPr>
          <w:rFonts w:ascii="Times New Roman" w:hAnsi="Times New Roman" w:cs="Times New Roman"/>
          <w:sz w:val="28"/>
          <w:szCs w:val="28"/>
        </w:rPr>
        <w:t xml:space="preserve"> </w:t>
      </w:r>
      <w:r w:rsidRPr="007F1C28">
        <w:rPr>
          <w:rFonts w:ascii="Times New Roman" w:hAnsi="Times New Roman" w:cs="Times New Roman"/>
          <w:b/>
          <w:i/>
          <w:sz w:val="28"/>
          <w:szCs w:val="28"/>
        </w:rPr>
        <w:t>«МДК 01.02 ТО и ремонт автомобилей»</w:t>
      </w:r>
      <w:r w:rsidRPr="0059297A">
        <w:rPr>
          <w:rFonts w:ascii="Times New Roman" w:hAnsi="Times New Roman" w:cs="Times New Roman"/>
          <w:sz w:val="28"/>
          <w:szCs w:val="28"/>
        </w:rPr>
        <w:t xml:space="preserve"> в социальной сети </w:t>
      </w:r>
      <w:r>
        <w:rPr>
          <w:rFonts w:ascii="Times New Roman" w:hAnsi="Times New Roman" w:cs="Times New Roman"/>
          <w:sz w:val="28"/>
          <w:szCs w:val="28"/>
        </w:rPr>
        <w:t xml:space="preserve">«ВВконтакте» </w:t>
      </w:r>
      <w:hyperlink r:id="rId8" w:history="1">
        <w:r w:rsidRPr="001C2791">
          <w:rPr>
            <w:rStyle w:val="ad"/>
            <w:rFonts w:ascii="Times New Roman" w:hAnsi="Times New Roman" w:cs="Times New Roman"/>
            <w:sz w:val="28"/>
            <w:szCs w:val="28"/>
          </w:rPr>
          <w:t>https://vk.com/club207453468</w:t>
        </w:r>
      </w:hyperlink>
    </w:p>
    <w:p w:rsidR="00326053" w:rsidRDefault="00326053" w:rsidP="002A7C40">
      <w:pPr>
        <w:spacing w:after="0" w:line="360" w:lineRule="auto"/>
        <w:jc w:val="right"/>
        <w:rPr>
          <w:rFonts w:ascii="Times New Roman" w:hAnsi="Times New Roman" w:cs="Times New Roman"/>
          <w:b/>
          <w:sz w:val="28"/>
          <w:szCs w:val="28"/>
          <w:lang w:val="uk-UA"/>
        </w:rPr>
      </w:pPr>
    </w:p>
    <w:p w:rsidR="002A7C40" w:rsidRDefault="002A7C40" w:rsidP="002A7C40">
      <w:pPr>
        <w:spacing w:after="0" w:line="360" w:lineRule="auto"/>
        <w:jc w:val="right"/>
        <w:rPr>
          <w:rFonts w:ascii="Times New Roman" w:hAnsi="Times New Roman"/>
          <w:b/>
          <w:sz w:val="28"/>
          <w:szCs w:val="28"/>
        </w:rPr>
      </w:pPr>
      <w:r w:rsidRPr="002A7C40">
        <w:rPr>
          <w:rFonts w:ascii="Times New Roman" w:hAnsi="Times New Roman" w:cs="Times New Roman"/>
          <w:b/>
          <w:sz w:val="28"/>
          <w:szCs w:val="28"/>
          <w:lang w:val="uk-UA"/>
        </w:rPr>
        <w:t>Лекции по</w:t>
      </w:r>
      <w:r w:rsidR="00B0459F">
        <w:rPr>
          <w:rFonts w:ascii="Times New Roman" w:hAnsi="Times New Roman" w:cs="Times New Roman"/>
          <w:b/>
          <w:sz w:val="28"/>
          <w:szCs w:val="28"/>
          <w:lang w:val="uk-UA"/>
        </w:rPr>
        <w:t>:</w:t>
      </w:r>
      <w:r w:rsidRPr="002A7C40">
        <w:rPr>
          <w:rFonts w:ascii="Times New Roman" w:hAnsi="Times New Roman" w:cs="Times New Roman"/>
          <w:b/>
          <w:sz w:val="28"/>
          <w:szCs w:val="28"/>
          <w:lang w:val="uk-UA"/>
        </w:rPr>
        <w:t xml:space="preserve"> </w:t>
      </w:r>
      <w:r w:rsidR="00B0459F" w:rsidRPr="00B0459F">
        <w:rPr>
          <w:rFonts w:ascii="Times New Roman" w:hAnsi="Times New Roman" w:cs="Times New Roman"/>
          <w:color w:val="262626" w:themeColor="text1" w:themeTint="D9"/>
          <w:sz w:val="28"/>
          <w:szCs w:val="28"/>
        </w:rPr>
        <w:t>МДК.01.02 Техническое обслуживание и ремонт автотранспорта</w:t>
      </w:r>
      <w:r w:rsidR="00B0459F" w:rsidRPr="00B0459F">
        <w:rPr>
          <w:rFonts w:ascii="Times New Roman" w:hAnsi="Times New Roman" w:cs="Times New Roman"/>
          <w:sz w:val="28"/>
          <w:szCs w:val="28"/>
        </w:rPr>
        <w:t xml:space="preserve">  ПМ. </w:t>
      </w:r>
      <w:r w:rsidR="00B0459F" w:rsidRPr="00B0459F">
        <w:rPr>
          <w:rFonts w:ascii="Times New Roman" w:eastAsia="Andale Sans UI" w:hAnsi="Times New Roman" w:cs="Times New Roman"/>
          <w:kern w:val="2"/>
          <w:sz w:val="28"/>
          <w:szCs w:val="28"/>
        </w:rPr>
        <w:t>01 Техническое обслуживание и ремонт автотранспорта</w:t>
      </w:r>
      <w:r w:rsidRPr="002A7C40">
        <w:rPr>
          <w:rFonts w:ascii="Times New Roman" w:hAnsi="Times New Roman"/>
          <w:b/>
          <w:sz w:val="28"/>
          <w:szCs w:val="28"/>
        </w:rPr>
        <w:t xml:space="preserve"> </w:t>
      </w:r>
    </w:p>
    <w:p w:rsidR="002A7C40" w:rsidRPr="002A7C40" w:rsidRDefault="002A7C40" w:rsidP="002A7C40">
      <w:pPr>
        <w:spacing w:after="0" w:line="360" w:lineRule="auto"/>
        <w:jc w:val="center"/>
        <w:rPr>
          <w:rFonts w:ascii="Times New Roman" w:hAnsi="Times New Roman" w:cs="Times New Roman"/>
          <w:b/>
          <w:sz w:val="28"/>
          <w:szCs w:val="28"/>
          <w:lang w:val="uk-UA"/>
        </w:rPr>
      </w:pPr>
      <w:r w:rsidRPr="002A7C40">
        <w:rPr>
          <w:rFonts w:ascii="Times New Roman" w:eastAsia="Courier New" w:hAnsi="Times New Roman"/>
          <w:b/>
          <w:sz w:val="28"/>
          <w:szCs w:val="28"/>
        </w:rPr>
        <w:t xml:space="preserve">Раздел 1. </w:t>
      </w:r>
      <w:r w:rsidR="00B0459F" w:rsidRPr="00B0459F">
        <w:rPr>
          <w:rFonts w:ascii="Times New Roman" w:hAnsi="Times New Roman" w:cs="Times New Roman"/>
          <w:b/>
          <w:color w:val="262626" w:themeColor="text1" w:themeTint="D9"/>
          <w:sz w:val="28"/>
          <w:szCs w:val="28"/>
        </w:rPr>
        <w:t>Техническое обслуживание и ремонт автомобилей</w:t>
      </w:r>
    </w:p>
    <w:p w:rsidR="002A7C40" w:rsidRPr="00511FA8" w:rsidRDefault="002A7C40" w:rsidP="002A7C40">
      <w:pPr>
        <w:tabs>
          <w:tab w:val="left" w:pos="284"/>
          <w:tab w:val="left" w:pos="567"/>
        </w:tabs>
        <w:spacing w:after="0" w:line="360" w:lineRule="auto"/>
        <w:jc w:val="right"/>
        <w:rPr>
          <w:rFonts w:ascii="Times New Roman" w:hAnsi="Times New Roman" w:cs="Times New Roman"/>
          <w:i/>
          <w:u w:val="single"/>
        </w:rPr>
      </w:pPr>
    </w:p>
    <w:p w:rsidR="009F4669" w:rsidRPr="009F4669" w:rsidRDefault="009F4669" w:rsidP="009F4669">
      <w:pPr>
        <w:spacing w:after="0" w:line="360" w:lineRule="auto"/>
        <w:rPr>
          <w:rFonts w:ascii="Times New Roman" w:hAnsi="Times New Roman"/>
          <w:b/>
          <w:color w:val="262626" w:themeColor="text1" w:themeTint="D9"/>
          <w:sz w:val="28"/>
          <w:szCs w:val="28"/>
        </w:rPr>
      </w:pPr>
      <w:r w:rsidRPr="009F4669">
        <w:rPr>
          <w:rFonts w:ascii="Times New Roman" w:hAnsi="Times New Roman"/>
          <w:b/>
          <w:color w:val="262626" w:themeColor="text1" w:themeTint="D9"/>
          <w:sz w:val="28"/>
          <w:szCs w:val="28"/>
        </w:rPr>
        <w:t>Тема 1.22</w:t>
      </w:r>
    </w:p>
    <w:p w:rsidR="00277F0D" w:rsidRPr="00F1459E" w:rsidRDefault="009F4669" w:rsidP="009F4669">
      <w:pPr>
        <w:shd w:val="clear" w:color="auto" w:fill="FFFFFF"/>
        <w:autoSpaceDE w:val="0"/>
        <w:autoSpaceDN w:val="0"/>
        <w:adjustRightInd w:val="0"/>
        <w:spacing w:after="0" w:line="360" w:lineRule="auto"/>
        <w:jc w:val="both"/>
        <w:rPr>
          <w:rFonts w:ascii="Times New Roman" w:hAnsi="Times New Roman"/>
          <w:b/>
          <w:sz w:val="28"/>
          <w:szCs w:val="28"/>
        </w:rPr>
      </w:pPr>
      <w:r w:rsidRPr="009F4669">
        <w:rPr>
          <w:rFonts w:ascii="Times New Roman" w:hAnsi="Times New Roman"/>
          <w:b/>
          <w:color w:val="262626" w:themeColor="text1" w:themeTint="D9"/>
          <w:sz w:val="28"/>
          <w:szCs w:val="28"/>
        </w:rPr>
        <w:t>Техническое обслуживание системы зажигания двигателя</w:t>
      </w:r>
      <w:r w:rsidR="00796C83" w:rsidRPr="00412D43">
        <w:rPr>
          <w:rFonts w:ascii="Times New Roman" w:hAnsi="Times New Roman"/>
          <w:b/>
          <w:color w:val="262626" w:themeColor="text1" w:themeTint="D9"/>
          <w:sz w:val="28"/>
          <w:szCs w:val="28"/>
        </w:rPr>
        <w:t>.</w:t>
      </w:r>
    </w:p>
    <w:p w:rsidR="00910505" w:rsidRPr="00516895" w:rsidRDefault="00910505" w:rsidP="00910505">
      <w:pPr>
        <w:pStyle w:val="1"/>
        <w:spacing w:before="0" w:line="360" w:lineRule="auto"/>
        <w:jc w:val="both"/>
        <w:rPr>
          <w:rFonts w:ascii="Times New Roman" w:hAnsi="Times New Roman" w:cs="Times New Roman"/>
          <w:color w:val="auto"/>
        </w:rPr>
      </w:pPr>
      <w:r w:rsidRPr="00516895">
        <w:rPr>
          <w:rFonts w:ascii="Times New Roman" w:hAnsi="Times New Roman" w:cs="Times New Roman"/>
          <w:color w:val="auto"/>
        </w:rPr>
        <w:t>Методическая цель</w:t>
      </w:r>
      <w:r>
        <w:rPr>
          <w:rFonts w:ascii="Times New Roman" w:hAnsi="Times New Roman" w:cs="Times New Roman"/>
          <w:color w:val="auto"/>
        </w:rPr>
        <w:t>:</w:t>
      </w:r>
      <w:r w:rsidRPr="00516895">
        <w:rPr>
          <w:rFonts w:ascii="Times New Roman" w:hAnsi="Times New Roman" w:cs="Times New Roman"/>
          <w:color w:val="auto"/>
        </w:rPr>
        <w:t xml:space="preserve"> </w:t>
      </w:r>
      <w:r w:rsidRPr="00516895">
        <w:rPr>
          <w:rStyle w:val="hps"/>
          <w:rFonts w:ascii="Times New Roman" w:hAnsi="Times New Roman" w:cs="Times New Roman"/>
          <w:b w:val="0"/>
          <w:color w:val="auto"/>
        </w:rPr>
        <w:t>Усовершенствовать</w:t>
      </w:r>
      <w:r w:rsidRPr="00516895">
        <w:rPr>
          <w:rFonts w:ascii="Times New Roman" w:hAnsi="Times New Roman" w:cs="Times New Roman"/>
          <w:b w:val="0"/>
          <w:color w:val="auto"/>
        </w:rPr>
        <w:t xml:space="preserve"> </w:t>
      </w:r>
      <w:r w:rsidRPr="00516895">
        <w:rPr>
          <w:rStyle w:val="hps"/>
          <w:rFonts w:ascii="Times New Roman" w:hAnsi="Times New Roman" w:cs="Times New Roman"/>
          <w:b w:val="0"/>
          <w:color w:val="auto"/>
        </w:rPr>
        <w:t>методику</w:t>
      </w:r>
      <w:r w:rsidRPr="00516895">
        <w:rPr>
          <w:rFonts w:ascii="Times New Roman" w:hAnsi="Times New Roman" w:cs="Times New Roman"/>
          <w:b w:val="0"/>
          <w:color w:val="auto"/>
        </w:rPr>
        <w:t xml:space="preserve"> </w:t>
      </w:r>
      <w:r w:rsidRPr="00516895">
        <w:rPr>
          <w:rStyle w:val="hps"/>
          <w:rFonts w:ascii="Times New Roman" w:hAnsi="Times New Roman" w:cs="Times New Roman"/>
          <w:b w:val="0"/>
          <w:color w:val="auto"/>
        </w:rPr>
        <w:t>преподавания</w:t>
      </w:r>
      <w:r w:rsidRPr="00516895">
        <w:rPr>
          <w:rFonts w:ascii="Times New Roman" w:hAnsi="Times New Roman" w:cs="Times New Roman"/>
          <w:b w:val="0"/>
          <w:color w:val="auto"/>
        </w:rPr>
        <w:t xml:space="preserve"> </w:t>
      </w:r>
      <w:r w:rsidRPr="00516895">
        <w:rPr>
          <w:rStyle w:val="hps"/>
          <w:rFonts w:ascii="Times New Roman" w:hAnsi="Times New Roman" w:cs="Times New Roman"/>
          <w:b w:val="0"/>
          <w:color w:val="auto"/>
        </w:rPr>
        <w:t>нового</w:t>
      </w:r>
      <w:r w:rsidRPr="00516895">
        <w:rPr>
          <w:rFonts w:ascii="Times New Roman" w:hAnsi="Times New Roman" w:cs="Times New Roman"/>
          <w:b w:val="0"/>
          <w:color w:val="auto"/>
        </w:rPr>
        <w:t xml:space="preserve"> </w:t>
      </w:r>
      <w:r w:rsidRPr="00516895">
        <w:rPr>
          <w:rStyle w:val="hps"/>
          <w:rFonts w:ascii="Times New Roman" w:hAnsi="Times New Roman" w:cs="Times New Roman"/>
          <w:b w:val="0"/>
          <w:color w:val="auto"/>
        </w:rPr>
        <w:t>материала</w:t>
      </w:r>
      <w:r w:rsidRPr="00516895">
        <w:rPr>
          <w:rFonts w:ascii="Times New Roman" w:hAnsi="Times New Roman" w:cs="Times New Roman"/>
          <w:b w:val="0"/>
          <w:color w:val="auto"/>
        </w:rPr>
        <w:t xml:space="preserve">, </w:t>
      </w:r>
      <w:r w:rsidRPr="00516895">
        <w:rPr>
          <w:rStyle w:val="hps"/>
          <w:rFonts w:ascii="Times New Roman" w:hAnsi="Times New Roman" w:cs="Times New Roman"/>
          <w:b w:val="0"/>
          <w:color w:val="auto"/>
        </w:rPr>
        <w:t>используя</w:t>
      </w:r>
      <w:r w:rsidRPr="00516895">
        <w:rPr>
          <w:rFonts w:ascii="Times New Roman" w:hAnsi="Times New Roman" w:cs="Times New Roman"/>
          <w:b w:val="0"/>
          <w:color w:val="auto"/>
        </w:rPr>
        <w:t xml:space="preserve"> </w:t>
      </w:r>
      <w:r w:rsidRPr="00516895">
        <w:rPr>
          <w:rStyle w:val="hps"/>
          <w:rFonts w:ascii="Times New Roman" w:hAnsi="Times New Roman" w:cs="Times New Roman"/>
          <w:b w:val="0"/>
          <w:color w:val="auto"/>
        </w:rPr>
        <w:t>педагогику</w:t>
      </w:r>
      <w:r w:rsidRPr="00516895">
        <w:rPr>
          <w:rFonts w:ascii="Times New Roman" w:hAnsi="Times New Roman" w:cs="Times New Roman"/>
          <w:b w:val="0"/>
          <w:color w:val="auto"/>
        </w:rPr>
        <w:t xml:space="preserve"> </w:t>
      </w:r>
      <w:r w:rsidRPr="00516895">
        <w:rPr>
          <w:rStyle w:val="hps"/>
          <w:rFonts w:ascii="Times New Roman" w:hAnsi="Times New Roman" w:cs="Times New Roman"/>
          <w:b w:val="0"/>
          <w:color w:val="auto"/>
        </w:rPr>
        <w:t>сотрудничества</w:t>
      </w:r>
      <w:r w:rsidRPr="00516895">
        <w:rPr>
          <w:rFonts w:ascii="Times New Roman" w:hAnsi="Times New Roman" w:cs="Times New Roman"/>
          <w:b w:val="0"/>
          <w:color w:val="auto"/>
        </w:rPr>
        <w:t xml:space="preserve"> </w:t>
      </w:r>
      <w:r w:rsidRPr="00516895">
        <w:rPr>
          <w:rStyle w:val="hps"/>
          <w:rFonts w:ascii="Times New Roman" w:hAnsi="Times New Roman" w:cs="Times New Roman"/>
          <w:b w:val="0"/>
          <w:color w:val="auto"/>
        </w:rPr>
        <w:t>и активизации</w:t>
      </w:r>
      <w:r w:rsidRPr="00516895">
        <w:rPr>
          <w:rFonts w:ascii="Times New Roman" w:hAnsi="Times New Roman" w:cs="Times New Roman"/>
          <w:b w:val="0"/>
          <w:color w:val="auto"/>
        </w:rPr>
        <w:t xml:space="preserve"> </w:t>
      </w:r>
      <w:r w:rsidRPr="00516895">
        <w:rPr>
          <w:rStyle w:val="hps"/>
          <w:rFonts w:ascii="Times New Roman" w:hAnsi="Times New Roman" w:cs="Times New Roman"/>
          <w:b w:val="0"/>
          <w:color w:val="auto"/>
        </w:rPr>
        <w:t>познавательного</w:t>
      </w:r>
      <w:r w:rsidRPr="00516895">
        <w:rPr>
          <w:rFonts w:ascii="Times New Roman" w:hAnsi="Times New Roman" w:cs="Times New Roman"/>
          <w:b w:val="0"/>
          <w:color w:val="auto"/>
        </w:rPr>
        <w:t xml:space="preserve"> </w:t>
      </w:r>
      <w:r w:rsidRPr="00516895">
        <w:rPr>
          <w:rStyle w:val="hps"/>
          <w:rFonts w:ascii="Times New Roman" w:hAnsi="Times New Roman" w:cs="Times New Roman"/>
          <w:b w:val="0"/>
          <w:color w:val="auto"/>
        </w:rPr>
        <w:t>интереса</w:t>
      </w:r>
      <w:r w:rsidRPr="00516895">
        <w:rPr>
          <w:rFonts w:ascii="Times New Roman" w:hAnsi="Times New Roman" w:cs="Times New Roman"/>
          <w:b w:val="0"/>
          <w:color w:val="auto"/>
        </w:rPr>
        <w:t xml:space="preserve"> </w:t>
      </w:r>
      <w:r w:rsidRPr="00516895">
        <w:rPr>
          <w:rStyle w:val="hps"/>
          <w:rFonts w:ascii="Times New Roman" w:hAnsi="Times New Roman" w:cs="Times New Roman"/>
          <w:b w:val="0"/>
          <w:color w:val="auto"/>
        </w:rPr>
        <w:t>студентов</w:t>
      </w:r>
      <w:r>
        <w:rPr>
          <w:rStyle w:val="hps"/>
          <w:rFonts w:ascii="Times New Roman" w:hAnsi="Times New Roman" w:cs="Times New Roman"/>
          <w:b w:val="0"/>
          <w:color w:val="auto"/>
        </w:rPr>
        <w:t>.</w:t>
      </w:r>
      <w:r w:rsidRPr="00516895">
        <w:rPr>
          <w:rFonts w:ascii="Times New Roman" w:hAnsi="Times New Roman" w:cs="Times New Roman"/>
          <w:b w:val="0"/>
          <w:i/>
          <w:color w:val="auto"/>
        </w:rPr>
        <w:t xml:space="preserve">        </w:t>
      </w:r>
      <w:r w:rsidRPr="00516895">
        <w:rPr>
          <w:rFonts w:ascii="Times New Roman" w:hAnsi="Times New Roman" w:cs="Times New Roman"/>
          <w:color w:val="auto"/>
        </w:rPr>
        <w:t xml:space="preserve">                  </w:t>
      </w:r>
    </w:p>
    <w:p w:rsidR="00910505" w:rsidRPr="00516895" w:rsidRDefault="00910505" w:rsidP="00910505">
      <w:pPr>
        <w:pStyle w:val="1"/>
        <w:spacing w:before="0" w:line="360" w:lineRule="auto"/>
        <w:jc w:val="both"/>
        <w:rPr>
          <w:rFonts w:ascii="Times New Roman" w:hAnsi="Times New Roman" w:cs="Times New Roman"/>
          <w:b w:val="0"/>
          <w:i/>
          <w:color w:val="auto"/>
        </w:rPr>
      </w:pPr>
      <w:r w:rsidRPr="00516895">
        <w:rPr>
          <w:rFonts w:ascii="Times New Roman" w:hAnsi="Times New Roman" w:cs="Times New Roman"/>
          <w:color w:val="auto"/>
        </w:rPr>
        <w:t>Учебная цель</w:t>
      </w:r>
      <w:r>
        <w:rPr>
          <w:rFonts w:ascii="Times New Roman" w:hAnsi="Times New Roman" w:cs="Times New Roman"/>
          <w:color w:val="auto"/>
        </w:rPr>
        <w:t>:</w:t>
      </w:r>
      <w:r w:rsidRPr="00516895">
        <w:rPr>
          <w:rFonts w:ascii="Times New Roman" w:hAnsi="Times New Roman" w:cs="Times New Roman"/>
          <w:color w:val="auto"/>
        </w:rPr>
        <w:t xml:space="preserve"> </w:t>
      </w:r>
      <w:r w:rsidRPr="00516895">
        <w:rPr>
          <w:rFonts w:ascii="Times New Roman" w:hAnsi="Times New Roman" w:cs="Times New Roman"/>
          <w:b w:val="0"/>
          <w:color w:val="auto"/>
        </w:rPr>
        <w:t xml:space="preserve">Ознакомить студентов с содержанием </w:t>
      </w:r>
      <w:r w:rsidRPr="00516895">
        <w:rPr>
          <w:rFonts w:ascii="Times New Roman" w:hAnsi="Times New Roman" w:cs="Times New Roman"/>
          <w:b w:val="0"/>
          <w:color w:val="262626" w:themeColor="text1" w:themeTint="D9"/>
        </w:rPr>
        <w:t>МДК.01.02 Техническое обслуживание и ремонт автотранспорта</w:t>
      </w:r>
      <w:r w:rsidRPr="00516895">
        <w:rPr>
          <w:rFonts w:ascii="Times New Roman" w:hAnsi="Times New Roman" w:cs="Times New Roman"/>
          <w:b w:val="0"/>
          <w:color w:val="auto"/>
        </w:rPr>
        <w:t>, с о</w:t>
      </w:r>
      <w:r w:rsidRPr="00516895">
        <w:rPr>
          <w:rFonts w:ascii="Times New Roman" w:eastAsia="Courier New" w:hAnsi="Times New Roman" w:cs="Times New Roman"/>
          <w:b w:val="0"/>
          <w:color w:val="auto"/>
        </w:rPr>
        <w:t xml:space="preserve">бщими сведениями о  </w:t>
      </w:r>
      <w:r w:rsidRPr="00516895">
        <w:rPr>
          <w:rFonts w:ascii="Times New Roman" w:hAnsi="Times New Roman" w:cs="Times New Roman"/>
          <w:b w:val="0"/>
          <w:color w:val="auto"/>
        </w:rPr>
        <w:t xml:space="preserve">современных методах </w:t>
      </w:r>
      <w:r>
        <w:rPr>
          <w:rFonts w:ascii="Times New Roman" w:hAnsi="Times New Roman" w:cs="Times New Roman"/>
          <w:b w:val="0"/>
          <w:color w:val="auto"/>
        </w:rPr>
        <w:t xml:space="preserve">технического обслуживания и </w:t>
      </w:r>
      <w:r w:rsidRPr="00516895">
        <w:rPr>
          <w:rFonts w:ascii="Times New Roman" w:hAnsi="Times New Roman" w:cs="Times New Roman"/>
          <w:b w:val="0"/>
          <w:color w:val="auto"/>
        </w:rPr>
        <w:t>ремонта автомобильного транспорта</w:t>
      </w:r>
      <w:r>
        <w:rPr>
          <w:rFonts w:ascii="Times New Roman" w:hAnsi="Times New Roman" w:cs="Times New Roman"/>
          <w:b w:val="0"/>
          <w:color w:val="auto"/>
        </w:rPr>
        <w:t>.</w:t>
      </w:r>
      <w:r w:rsidRPr="00516895">
        <w:rPr>
          <w:rFonts w:ascii="Times New Roman" w:hAnsi="Times New Roman" w:cs="Times New Roman"/>
          <w:b w:val="0"/>
          <w:i/>
          <w:color w:val="auto"/>
        </w:rPr>
        <w:t xml:space="preserve">       </w:t>
      </w:r>
    </w:p>
    <w:p w:rsidR="00910505" w:rsidRDefault="00910505" w:rsidP="00910505">
      <w:pPr>
        <w:tabs>
          <w:tab w:val="left" w:pos="284"/>
          <w:tab w:val="left" w:pos="567"/>
        </w:tabs>
        <w:spacing w:after="0" w:line="360" w:lineRule="auto"/>
        <w:jc w:val="both"/>
        <w:rPr>
          <w:rFonts w:ascii="Times New Roman" w:hAnsi="Times New Roman" w:cs="Times New Roman"/>
          <w:b/>
          <w:sz w:val="28"/>
          <w:szCs w:val="28"/>
          <w:lang w:val="uk-UA"/>
        </w:rPr>
      </w:pPr>
      <w:r w:rsidRPr="00516895">
        <w:rPr>
          <w:rFonts w:ascii="Times New Roman" w:hAnsi="Times New Roman" w:cs="Times New Roman"/>
          <w:b/>
          <w:bCs/>
          <w:sz w:val="28"/>
          <w:szCs w:val="28"/>
          <w:lang w:val="uk-UA"/>
        </w:rPr>
        <w:t>Воспитательная цель</w:t>
      </w:r>
      <w:r>
        <w:rPr>
          <w:rFonts w:ascii="Times New Roman" w:hAnsi="Times New Roman" w:cs="Times New Roman"/>
          <w:b/>
          <w:bCs/>
          <w:sz w:val="28"/>
          <w:szCs w:val="28"/>
          <w:lang w:val="uk-UA"/>
        </w:rPr>
        <w:t xml:space="preserve">: </w:t>
      </w:r>
      <w:r w:rsidRPr="00516895">
        <w:rPr>
          <w:rStyle w:val="hps"/>
          <w:rFonts w:ascii="Times New Roman" w:hAnsi="Times New Roman" w:cs="Times New Roman"/>
          <w:sz w:val="28"/>
          <w:szCs w:val="28"/>
        </w:rPr>
        <w:t>Вызвать</w:t>
      </w:r>
      <w:r w:rsidRPr="00516895">
        <w:rPr>
          <w:rFonts w:ascii="Times New Roman" w:hAnsi="Times New Roman" w:cs="Times New Roman"/>
          <w:sz w:val="28"/>
          <w:szCs w:val="28"/>
        </w:rPr>
        <w:t xml:space="preserve"> </w:t>
      </w:r>
      <w:r w:rsidRPr="00516895">
        <w:rPr>
          <w:rStyle w:val="hps"/>
          <w:rFonts w:ascii="Times New Roman" w:hAnsi="Times New Roman" w:cs="Times New Roman"/>
          <w:sz w:val="28"/>
          <w:szCs w:val="28"/>
        </w:rPr>
        <w:t>интерес к использованию</w:t>
      </w:r>
      <w:r w:rsidRPr="00516895">
        <w:rPr>
          <w:rFonts w:ascii="Times New Roman" w:hAnsi="Times New Roman" w:cs="Times New Roman"/>
          <w:sz w:val="28"/>
          <w:szCs w:val="28"/>
        </w:rPr>
        <w:t xml:space="preserve"> </w:t>
      </w:r>
      <w:r w:rsidRPr="00516895">
        <w:rPr>
          <w:rStyle w:val="hps"/>
          <w:rFonts w:ascii="Times New Roman" w:hAnsi="Times New Roman" w:cs="Times New Roman"/>
          <w:sz w:val="28"/>
          <w:szCs w:val="28"/>
        </w:rPr>
        <w:t>на практике</w:t>
      </w:r>
      <w:r w:rsidRPr="00516895">
        <w:rPr>
          <w:rFonts w:ascii="Times New Roman" w:hAnsi="Times New Roman" w:cs="Times New Roman"/>
          <w:sz w:val="28"/>
          <w:szCs w:val="28"/>
        </w:rPr>
        <w:t xml:space="preserve"> </w:t>
      </w:r>
      <w:r w:rsidRPr="00516895">
        <w:rPr>
          <w:rStyle w:val="hps"/>
          <w:rFonts w:ascii="Times New Roman" w:hAnsi="Times New Roman" w:cs="Times New Roman"/>
          <w:sz w:val="28"/>
          <w:szCs w:val="28"/>
        </w:rPr>
        <w:t>полученных</w:t>
      </w:r>
      <w:r w:rsidRPr="00516895">
        <w:rPr>
          <w:rFonts w:ascii="Times New Roman" w:hAnsi="Times New Roman" w:cs="Times New Roman"/>
          <w:sz w:val="28"/>
          <w:szCs w:val="28"/>
        </w:rPr>
        <w:t xml:space="preserve"> теоретических </w:t>
      </w:r>
      <w:r w:rsidRPr="00516895">
        <w:rPr>
          <w:rStyle w:val="hps"/>
          <w:rFonts w:ascii="Times New Roman" w:hAnsi="Times New Roman" w:cs="Times New Roman"/>
          <w:sz w:val="28"/>
          <w:szCs w:val="28"/>
        </w:rPr>
        <w:t>знаний</w:t>
      </w:r>
      <w:r w:rsidRPr="00516895">
        <w:rPr>
          <w:rFonts w:ascii="Times New Roman" w:hAnsi="Times New Roman" w:cs="Times New Roman"/>
          <w:sz w:val="28"/>
          <w:szCs w:val="28"/>
          <w:lang w:val="uk-UA"/>
        </w:rPr>
        <w:t xml:space="preserve"> по </w:t>
      </w:r>
      <w:r w:rsidRPr="00516895">
        <w:rPr>
          <w:rFonts w:ascii="Times New Roman" w:hAnsi="Times New Roman" w:cs="Times New Roman"/>
          <w:color w:val="262626" w:themeColor="text1" w:themeTint="D9"/>
          <w:sz w:val="28"/>
          <w:szCs w:val="28"/>
        </w:rPr>
        <w:t>МДК.01.02 Техническое обслуживание и ремонт автотранспорта</w:t>
      </w:r>
      <w:r w:rsidRPr="00516895">
        <w:rPr>
          <w:rFonts w:ascii="Times New Roman" w:hAnsi="Times New Roman" w:cs="Times New Roman"/>
          <w:sz w:val="28"/>
          <w:szCs w:val="28"/>
          <w:lang w:val="uk-UA"/>
        </w:rPr>
        <w:t>.</w:t>
      </w:r>
    </w:p>
    <w:p w:rsidR="00F7012A" w:rsidRDefault="00F7012A" w:rsidP="00A77C71">
      <w:pPr>
        <w:tabs>
          <w:tab w:val="left" w:pos="284"/>
          <w:tab w:val="left" w:pos="567"/>
        </w:tabs>
        <w:spacing w:after="0" w:line="360" w:lineRule="auto"/>
        <w:jc w:val="center"/>
        <w:rPr>
          <w:rFonts w:ascii="Times New Roman" w:hAnsi="Times New Roman" w:cs="Times New Roman"/>
          <w:b/>
          <w:sz w:val="28"/>
          <w:szCs w:val="28"/>
          <w:lang w:val="uk-UA"/>
        </w:rPr>
      </w:pPr>
    </w:p>
    <w:p w:rsidR="002A7C40" w:rsidRPr="002A7C40" w:rsidRDefault="002A7C40" w:rsidP="00A77C71">
      <w:pPr>
        <w:tabs>
          <w:tab w:val="left" w:pos="284"/>
          <w:tab w:val="left" w:pos="567"/>
        </w:tabs>
        <w:spacing w:after="0" w:line="360" w:lineRule="auto"/>
        <w:jc w:val="center"/>
        <w:rPr>
          <w:rFonts w:ascii="Times New Roman" w:hAnsi="Times New Roman" w:cs="Times New Roman"/>
          <w:b/>
          <w:sz w:val="28"/>
          <w:szCs w:val="28"/>
          <w:lang w:val="uk-UA"/>
        </w:rPr>
      </w:pPr>
      <w:r w:rsidRPr="002A7C40">
        <w:rPr>
          <w:rFonts w:ascii="Times New Roman" w:hAnsi="Times New Roman" w:cs="Times New Roman"/>
          <w:b/>
          <w:sz w:val="28"/>
          <w:szCs w:val="28"/>
          <w:lang w:val="uk-UA"/>
        </w:rPr>
        <w:t xml:space="preserve">Лекция № </w:t>
      </w:r>
      <w:r w:rsidR="00784BCA">
        <w:rPr>
          <w:rFonts w:ascii="Times New Roman" w:hAnsi="Times New Roman" w:cs="Times New Roman"/>
          <w:b/>
          <w:sz w:val="28"/>
          <w:szCs w:val="28"/>
          <w:lang w:val="uk-UA"/>
        </w:rPr>
        <w:t>7</w:t>
      </w:r>
      <w:r w:rsidR="00CD4207">
        <w:rPr>
          <w:rFonts w:ascii="Times New Roman" w:hAnsi="Times New Roman" w:cs="Times New Roman"/>
          <w:b/>
          <w:sz w:val="28"/>
          <w:szCs w:val="28"/>
          <w:lang w:val="uk-UA"/>
        </w:rPr>
        <w:t>5</w:t>
      </w:r>
      <w:r w:rsidR="004C713D">
        <w:rPr>
          <w:rFonts w:ascii="Times New Roman" w:hAnsi="Times New Roman" w:cs="Times New Roman"/>
          <w:b/>
          <w:sz w:val="28"/>
          <w:szCs w:val="28"/>
          <w:lang w:val="uk-UA"/>
        </w:rPr>
        <w:t xml:space="preserve"> (занятие № </w:t>
      </w:r>
      <w:r w:rsidR="00326053">
        <w:rPr>
          <w:rFonts w:ascii="Times New Roman" w:hAnsi="Times New Roman" w:cs="Times New Roman"/>
          <w:b/>
          <w:sz w:val="28"/>
          <w:szCs w:val="28"/>
          <w:lang w:val="uk-UA"/>
        </w:rPr>
        <w:t>9</w:t>
      </w:r>
      <w:r w:rsidR="00CD4207">
        <w:rPr>
          <w:rFonts w:ascii="Times New Roman" w:hAnsi="Times New Roman" w:cs="Times New Roman"/>
          <w:b/>
          <w:sz w:val="28"/>
          <w:szCs w:val="28"/>
          <w:lang w:val="uk-UA"/>
        </w:rPr>
        <w:t>9</w:t>
      </w:r>
      <w:r w:rsidR="004C713D">
        <w:rPr>
          <w:rFonts w:ascii="Times New Roman" w:hAnsi="Times New Roman" w:cs="Times New Roman"/>
          <w:b/>
          <w:sz w:val="28"/>
          <w:szCs w:val="28"/>
          <w:lang w:val="uk-UA"/>
        </w:rPr>
        <w:t>)</w:t>
      </w:r>
    </w:p>
    <w:p w:rsidR="002A7C40" w:rsidRPr="002A7C40" w:rsidRDefault="002A7C40" w:rsidP="00A77C71">
      <w:pPr>
        <w:spacing w:after="0" w:line="360" w:lineRule="auto"/>
        <w:jc w:val="center"/>
        <w:rPr>
          <w:rFonts w:ascii="Times New Roman" w:hAnsi="Times New Roman" w:cs="Times New Roman"/>
          <w:b/>
          <w:sz w:val="28"/>
          <w:szCs w:val="28"/>
          <w:lang w:val="uk-UA"/>
        </w:rPr>
      </w:pPr>
      <w:r w:rsidRPr="002A7C40">
        <w:rPr>
          <w:rFonts w:ascii="Times New Roman" w:hAnsi="Times New Roman" w:cs="Times New Roman"/>
          <w:b/>
          <w:sz w:val="28"/>
          <w:szCs w:val="28"/>
          <w:lang w:val="uk-UA"/>
        </w:rPr>
        <w:t>Вопросы к изучению:</w:t>
      </w:r>
    </w:p>
    <w:p w:rsidR="0037571A" w:rsidRDefault="0037571A" w:rsidP="00796E3C">
      <w:pPr>
        <w:pStyle w:val="1"/>
        <w:spacing w:before="0" w:line="360" w:lineRule="auto"/>
        <w:rPr>
          <w:rFonts w:ascii="Times New Roman" w:hAnsi="Times New Roman" w:cs="Times New Roman"/>
          <w:b w:val="0"/>
          <w:iCs/>
          <w:color w:val="auto"/>
        </w:rPr>
      </w:pPr>
    </w:p>
    <w:p w:rsidR="00B16301" w:rsidRPr="00F7012A" w:rsidRDefault="00B16301" w:rsidP="00796E3C">
      <w:pPr>
        <w:pStyle w:val="1"/>
        <w:spacing w:before="0" w:line="360" w:lineRule="auto"/>
        <w:rPr>
          <w:rFonts w:ascii="Times New Roman" w:hAnsi="Times New Roman" w:cs="Times New Roman"/>
          <w:b w:val="0"/>
          <w:color w:val="auto"/>
        </w:rPr>
      </w:pPr>
      <w:r w:rsidRPr="00F7012A">
        <w:rPr>
          <w:rFonts w:ascii="Times New Roman" w:hAnsi="Times New Roman" w:cs="Times New Roman"/>
          <w:b w:val="0"/>
          <w:iCs/>
          <w:color w:val="auto"/>
        </w:rPr>
        <w:t>1.</w:t>
      </w:r>
      <w:r w:rsidR="0037571A" w:rsidRPr="0037571A">
        <w:rPr>
          <w:rFonts w:ascii="Times New Roman" w:hAnsi="Times New Roman" w:cs="Times New Roman"/>
          <w:color w:val="auto"/>
        </w:rPr>
        <w:t xml:space="preserve"> </w:t>
      </w:r>
      <w:r w:rsidR="0037571A" w:rsidRPr="0037571A">
        <w:rPr>
          <w:rFonts w:ascii="Times New Roman" w:hAnsi="Times New Roman" w:cs="Times New Roman"/>
          <w:b w:val="0"/>
          <w:color w:val="auto"/>
        </w:rPr>
        <w:t>Неисправности контактной системы зажигания и их устранение</w:t>
      </w:r>
      <w:r w:rsidR="00F1459E" w:rsidRPr="00F7012A">
        <w:rPr>
          <w:rFonts w:ascii="Times New Roman" w:hAnsi="Times New Roman" w:cs="Times New Roman"/>
          <w:b w:val="0"/>
          <w:iCs/>
          <w:color w:val="auto"/>
        </w:rPr>
        <w:t>.</w:t>
      </w:r>
      <w:r w:rsidRPr="00F7012A">
        <w:rPr>
          <w:rFonts w:ascii="Times New Roman" w:hAnsi="Times New Roman" w:cs="Times New Roman"/>
          <w:b w:val="0"/>
          <w:iCs/>
          <w:color w:val="auto"/>
        </w:rPr>
        <w:t xml:space="preserve"> </w:t>
      </w:r>
    </w:p>
    <w:p w:rsidR="0037571A" w:rsidRDefault="0037571A" w:rsidP="00346C64">
      <w:pPr>
        <w:spacing w:line="360" w:lineRule="auto"/>
        <w:jc w:val="center"/>
        <w:rPr>
          <w:rFonts w:ascii="Times New Roman" w:hAnsi="Times New Roman" w:cs="Times New Roman"/>
          <w:sz w:val="28"/>
          <w:szCs w:val="28"/>
        </w:rPr>
      </w:pPr>
    </w:p>
    <w:p w:rsidR="00F7012A" w:rsidRPr="00346C64" w:rsidRDefault="002A7C40" w:rsidP="00346C64">
      <w:pPr>
        <w:spacing w:line="360" w:lineRule="auto"/>
        <w:jc w:val="center"/>
        <w:rPr>
          <w:rFonts w:ascii="Times New Roman" w:hAnsi="Times New Roman" w:cs="Times New Roman"/>
          <w:b/>
          <w:bCs/>
          <w:iCs/>
          <w:sz w:val="28"/>
          <w:szCs w:val="28"/>
          <w:lang w:val="uk-UA"/>
        </w:rPr>
      </w:pPr>
      <w:r w:rsidRPr="002A7C40">
        <w:rPr>
          <w:rFonts w:ascii="Times New Roman" w:hAnsi="Times New Roman" w:cs="Times New Roman"/>
          <w:b/>
          <w:bCs/>
          <w:iCs/>
          <w:sz w:val="28"/>
          <w:szCs w:val="28"/>
          <w:lang w:val="uk-UA"/>
        </w:rPr>
        <w:t>Содержание лекции:</w:t>
      </w:r>
      <w:r w:rsidR="00F7012A">
        <w:rPr>
          <w:rFonts w:ascii="Times New Roman" w:hAnsi="Times New Roman" w:cs="Times New Roman"/>
          <w:b/>
          <w:sz w:val="28"/>
          <w:szCs w:val="28"/>
        </w:rPr>
        <w:t xml:space="preserve">  </w:t>
      </w:r>
    </w:p>
    <w:tbl>
      <w:tblPr>
        <w:tblW w:w="15000" w:type="dxa"/>
        <w:tblCellSpacing w:w="15" w:type="dxa"/>
        <w:shd w:val="clear" w:color="auto" w:fill="FFFFFF"/>
        <w:tblCellMar>
          <w:top w:w="15" w:type="dxa"/>
          <w:left w:w="15" w:type="dxa"/>
          <w:bottom w:w="15" w:type="dxa"/>
          <w:right w:w="15" w:type="dxa"/>
        </w:tblCellMar>
        <w:tblLook w:val="04A0"/>
      </w:tblPr>
      <w:tblGrid>
        <w:gridCol w:w="9826"/>
        <w:gridCol w:w="5174"/>
      </w:tblGrid>
      <w:tr w:rsidR="00F7012A" w:rsidTr="00346C64">
        <w:trPr>
          <w:tblCellSpacing w:w="15" w:type="dxa"/>
        </w:trPr>
        <w:tc>
          <w:tcPr>
            <w:tcW w:w="9781" w:type="dxa"/>
            <w:shd w:val="clear" w:color="auto" w:fill="FFFFFF"/>
            <w:hideMark/>
          </w:tcPr>
          <w:p w:rsidR="00F7012A" w:rsidRPr="0037571A" w:rsidRDefault="0037571A" w:rsidP="0037571A">
            <w:pPr>
              <w:pStyle w:val="3"/>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          1.</w:t>
            </w:r>
            <w:r w:rsidR="00F7012A" w:rsidRPr="0037571A">
              <w:rPr>
                <w:rFonts w:ascii="Times New Roman" w:hAnsi="Times New Roman" w:cs="Times New Roman"/>
                <w:color w:val="auto"/>
                <w:sz w:val="28"/>
                <w:szCs w:val="28"/>
              </w:rPr>
              <w:t>Неисправности контактной системы зажигания и их устранение</w:t>
            </w:r>
          </w:p>
          <w:p w:rsidR="00F7012A" w:rsidRPr="0037571A" w:rsidRDefault="0037571A" w:rsidP="0037571A">
            <w:pPr>
              <w:pStyle w:val="a3"/>
              <w:jc w:val="both"/>
              <w:rPr>
                <w:sz w:val="28"/>
                <w:szCs w:val="28"/>
              </w:rPr>
            </w:pPr>
            <w:r>
              <w:rPr>
                <w:sz w:val="28"/>
                <w:szCs w:val="28"/>
              </w:rPr>
              <w:t xml:space="preserve">          </w:t>
            </w:r>
            <w:r w:rsidR="00F7012A" w:rsidRPr="0037571A">
              <w:rPr>
                <w:sz w:val="28"/>
                <w:szCs w:val="28"/>
              </w:rPr>
              <w:t xml:space="preserve">Если момент зажигания установлен правильно, поиск неисправностей в контактной системе зажигания, начинают, как и в бесконтактной, со свечей и крышки распределителя. Однако имеется ряд принципиальных отличий, зависящих от конструкционных особенностей контактной системы. </w:t>
            </w:r>
          </w:p>
          <w:p w:rsidR="00F7012A" w:rsidRPr="0037571A" w:rsidRDefault="0037571A" w:rsidP="0037571A">
            <w:pPr>
              <w:pStyle w:val="a3"/>
              <w:jc w:val="both"/>
              <w:rPr>
                <w:sz w:val="28"/>
                <w:szCs w:val="28"/>
              </w:rPr>
            </w:pPr>
            <w:r>
              <w:rPr>
                <w:sz w:val="28"/>
                <w:szCs w:val="28"/>
              </w:rPr>
              <w:t xml:space="preserve">           </w:t>
            </w:r>
            <w:r w:rsidR="00F7012A" w:rsidRPr="0037571A">
              <w:rPr>
                <w:sz w:val="28"/>
                <w:szCs w:val="28"/>
              </w:rPr>
              <w:t xml:space="preserve">Работоспособность элементов в контактной системе можно проверять «на искру». Например, чтобы убедиться, что двигатель не запускается именно по причине неисправности свечи зажигания, применяют следующий способ. Со свечи одного из цилиндров снимают провод высокого напряжения и устанавливают зазор 5—7 мм между наконечником этого провода и «массой» автомобиля. Если при прокручивании коленчатого вала двигателя стартером или пусковой рукояткой в зазоре возникает бесперебойная искра, значит, неисправность не в цепи высокого напряжения, а в свече. Нужно вывернуть из двигателя свечи зажигания, очистить или заменить их. </w:t>
            </w:r>
          </w:p>
          <w:p w:rsidR="00F7012A" w:rsidRPr="0037571A" w:rsidRDefault="0037571A" w:rsidP="0037571A">
            <w:pPr>
              <w:pStyle w:val="3"/>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F7012A" w:rsidRPr="0037571A">
              <w:rPr>
                <w:rFonts w:ascii="Times New Roman" w:hAnsi="Times New Roman" w:cs="Times New Roman"/>
                <w:color w:val="auto"/>
                <w:sz w:val="28"/>
                <w:szCs w:val="28"/>
              </w:rPr>
              <w:t>Проверка крышки распределителя</w:t>
            </w:r>
          </w:p>
          <w:p w:rsidR="00F7012A" w:rsidRPr="0037571A" w:rsidRDefault="0037571A" w:rsidP="0037571A">
            <w:pPr>
              <w:pStyle w:val="a3"/>
              <w:jc w:val="both"/>
              <w:rPr>
                <w:sz w:val="28"/>
                <w:szCs w:val="28"/>
              </w:rPr>
            </w:pPr>
            <w:r>
              <w:rPr>
                <w:sz w:val="28"/>
                <w:szCs w:val="28"/>
              </w:rPr>
              <w:t xml:space="preserve">           </w:t>
            </w:r>
            <w:r w:rsidR="00F7012A" w:rsidRPr="0037571A">
              <w:rPr>
                <w:sz w:val="28"/>
                <w:szCs w:val="28"/>
              </w:rPr>
              <w:t xml:space="preserve">Определять «на искру» можно также и неисправность крышки распределителя. </w:t>
            </w:r>
          </w:p>
          <w:p w:rsidR="00F7012A" w:rsidRPr="0037571A" w:rsidRDefault="0037571A" w:rsidP="0037571A">
            <w:pPr>
              <w:pStyle w:val="a3"/>
              <w:jc w:val="both"/>
              <w:rPr>
                <w:sz w:val="28"/>
                <w:szCs w:val="28"/>
              </w:rPr>
            </w:pPr>
            <w:r>
              <w:rPr>
                <w:sz w:val="28"/>
                <w:szCs w:val="28"/>
              </w:rPr>
              <w:t xml:space="preserve">          </w:t>
            </w:r>
            <w:r w:rsidR="00F7012A" w:rsidRPr="0037571A">
              <w:rPr>
                <w:sz w:val="28"/>
                <w:szCs w:val="28"/>
              </w:rPr>
              <w:t xml:space="preserve">Для этого следует вынуть центральный провод высокого напряжения из крышки распределителя, исключив, таким образом, ее из цепи тока высокого напряжения, и установить зазор 5—7 мм между наконечником этого провода и «массой» автомобиля. Если при проворачивании коленвала двигателя в зазоре появилась сильная искра, значит, цепь высокого напряжения исправна до распределителя, а неисправность следует искать в роторе или в крышке распределителя. </w:t>
            </w:r>
          </w:p>
          <w:p w:rsidR="00F7012A" w:rsidRPr="0037571A" w:rsidRDefault="0037571A" w:rsidP="0037571A">
            <w:pPr>
              <w:pStyle w:val="3"/>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F7012A" w:rsidRPr="0037571A">
              <w:rPr>
                <w:rFonts w:ascii="Times New Roman" w:hAnsi="Times New Roman" w:cs="Times New Roman"/>
                <w:color w:val="auto"/>
                <w:sz w:val="28"/>
                <w:szCs w:val="28"/>
              </w:rPr>
              <w:t>Проверка ротора распределителя-прерывателя</w:t>
            </w:r>
          </w:p>
          <w:p w:rsidR="00F7012A" w:rsidRPr="0037571A" w:rsidRDefault="0037571A" w:rsidP="0037571A">
            <w:pPr>
              <w:pStyle w:val="a3"/>
              <w:jc w:val="both"/>
              <w:rPr>
                <w:sz w:val="28"/>
                <w:szCs w:val="28"/>
              </w:rPr>
            </w:pPr>
            <w:r>
              <w:rPr>
                <w:sz w:val="28"/>
                <w:szCs w:val="28"/>
              </w:rPr>
              <w:t xml:space="preserve">          </w:t>
            </w:r>
            <w:r w:rsidR="00F7012A" w:rsidRPr="0037571A">
              <w:rPr>
                <w:sz w:val="28"/>
                <w:szCs w:val="28"/>
              </w:rPr>
              <w:t xml:space="preserve">Для проверки ротора распределителя-прерывателя не обязательно нужно его снимать. Следует подвести конец центрального провода высокого напряжения от катушки зажигания на расстояние 3 мм от бокового контакта ротора и рукой размыкать контакты прерывателя. В случае неисправности ротора в зазоре между высоковольтным проводом и боковым контактом ротора при размыкании контактов появляется искра, что указывает на то, что в роторе есть трещина, и он замыкает на «массу» автомобиля. В этом случае ротор заменяют. </w:t>
            </w:r>
          </w:p>
          <w:p w:rsidR="00F7012A" w:rsidRPr="0037571A" w:rsidRDefault="0037571A" w:rsidP="0037571A">
            <w:pPr>
              <w:pStyle w:val="a3"/>
              <w:jc w:val="both"/>
              <w:rPr>
                <w:sz w:val="28"/>
                <w:szCs w:val="28"/>
              </w:rPr>
            </w:pPr>
            <w:r>
              <w:rPr>
                <w:sz w:val="28"/>
                <w:szCs w:val="28"/>
              </w:rPr>
              <w:t xml:space="preserve">         </w:t>
            </w:r>
            <w:r w:rsidR="00F7012A" w:rsidRPr="0037571A">
              <w:rPr>
                <w:sz w:val="28"/>
                <w:szCs w:val="28"/>
              </w:rPr>
              <w:t xml:space="preserve">В случае перегорания резистора ротора причина неисправности в нем. Резистор нужно заменить. До тех пор, пока не будет поставлен резистор, в автомобиле и в окружающем его пространстве уровень радиопомех будет </w:t>
            </w:r>
            <w:r w:rsidR="00F7012A" w:rsidRPr="0037571A">
              <w:rPr>
                <w:sz w:val="28"/>
                <w:szCs w:val="28"/>
              </w:rPr>
              <w:lastRenderedPageBreak/>
              <w:t xml:space="preserve">повышенным. </w:t>
            </w:r>
          </w:p>
          <w:p w:rsidR="00F7012A" w:rsidRPr="0037571A" w:rsidRDefault="0037571A" w:rsidP="0037571A">
            <w:pPr>
              <w:pStyle w:val="3"/>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F7012A" w:rsidRPr="0037571A">
              <w:rPr>
                <w:rFonts w:ascii="Times New Roman" w:hAnsi="Times New Roman" w:cs="Times New Roman"/>
                <w:color w:val="auto"/>
                <w:sz w:val="28"/>
                <w:szCs w:val="28"/>
              </w:rPr>
              <w:t>Проверка цепи низкого напряжения</w:t>
            </w:r>
          </w:p>
          <w:p w:rsidR="00F7012A" w:rsidRPr="0037571A" w:rsidRDefault="0037571A" w:rsidP="0037571A">
            <w:pPr>
              <w:pStyle w:val="a3"/>
              <w:jc w:val="both"/>
              <w:rPr>
                <w:sz w:val="28"/>
                <w:szCs w:val="28"/>
              </w:rPr>
            </w:pPr>
            <w:r>
              <w:rPr>
                <w:sz w:val="28"/>
                <w:szCs w:val="28"/>
              </w:rPr>
              <w:t xml:space="preserve">           </w:t>
            </w:r>
            <w:r w:rsidR="00F7012A" w:rsidRPr="0037571A">
              <w:rPr>
                <w:sz w:val="28"/>
                <w:szCs w:val="28"/>
              </w:rPr>
              <w:t xml:space="preserve">Если двигатель не запускается, стрелка амперметра стоит на нуле при проворачивании коленвала, значит в цепи тока низкого напряжения обрыв. Определить обрыв можно с помощью лампочки-переноски. Применительно к ВАЗу это делается следующим образом. </w:t>
            </w:r>
          </w:p>
          <w:p w:rsidR="00F7012A" w:rsidRPr="0037571A" w:rsidRDefault="0037571A" w:rsidP="0037571A">
            <w:pPr>
              <w:pStyle w:val="a3"/>
              <w:jc w:val="both"/>
              <w:rPr>
                <w:sz w:val="28"/>
                <w:szCs w:val="28"/>
              </w:rPr>
            </w:pPr>
            <w:r>
              <w:rPr>
                <w:sz w:val="28"/>
                <w:szCs w:val="28"/>
              </w:rPr>
              <w:t xml:space="preserve">         </w:t>
            </w:r>
            <w:r w:rsidR="00F7012A" w:rsidRPr="0037571A">
              <w:rPr>
                <w:sz w:val="28"/>
                <w:szCs w:val="28"/>
              </w:rPr>
              <w:t xml:space="preserve">Предварительно снимают крышку распределителя, поворачивают коленвал в положение, при котором контакты прерывателя полностью замкнуты, включают зажигание и один конец провода переносной лампы подсоединяют на «массу» автомобиля при помощи зажима. Другой конец провода переносной лампы последовательно присоединяют к зажиму прерывателя, проводу, пружине рычажка, подвижному контакту прерывателя. Если стрелку октан-корректора установить на нуль, то при исправных перечисленных деталях прерывателя в моменты присоединения провода лампа будет гореть. Если переноска не горит, значит, на соответствующем участке, например, от зажима прерывателя до провода, от провода до пружины рычажка и т.д., имеется обрыв. </w:t>
            </w:r>
          </w:p>
          <w:p w:rsidR="00F7012A" w:rsidRPr="0037571A" w:rsidRDefault="0037571A" w:rsidP="0037571A">
            <w:pPr>
              <w:pStyle w:val="a3"/>
              <w:jc w:val="both"/>
              <w:rPr>
                <w:sz w:val="28"/>
                <w:szCs w:val="28"/>
              </w:rPr>
            </w:pPr>
            <w:r>
              <w:rPr>
                <w:sz w:val="28"/>
                <w:szCs w:val="28"/>
              </w:rPr>
              <w:t xml:space="preserve">           </w:t>
            </w:r>
            <w:r w:rsidR="00F7012A" w:rsidRPr="0037571A">
              <w:rPr>
                <w:sz w:val="28"/>
                <w:szCs w:val="28"/>
              </w:rPr>
              <w:t xml:space="preserve">Для устранения обнаруженного обрыва в цепи тока необходимо предварительно выключить зажигание. Если неисправна катушка зажигания, следует ее заменить. Перегоревшее дополнительное сопротивление катушки зажигания заменяют исправным. </w:t>
            </w:r>
          </w:p>
          <w:p w:rsidR="00F7012A" w:rsidRPr="0037571A" w:rsidRDefault="0037571A" w:rsidP="0037571A">
            <w:pPr>
              <w:pStyle w:val="3"/>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F7012A" w:rsidRPr="0037571A">
              <w:rPr>
                <w:rFonts w:ascii="Times New Roman" w:hAnsi="Times New Roman" w:cs="Times New Roman"/>
                <w:color w:val="auto"/>
                <w:sz w:val="28"/>
                <w:szCs w:val="28"/>
              </w:rPr>
              <w:t>Проверка контактов прерывателя</w:t>
            </w:r>
          </w:p>
          <w:p w:rsidR="00F7012A" w:rsidRPr="0037571A" w:rsidRDefault="0037571A" w:rsidP="0037571A">
            <w:pPr>
              <w:pStyle w:val="a3"/>
              <w:jc w:val="both"/>
              <w:rPr>
                <w:sz w:val="28"/>
                <w:szCs w:val="28"/>
              </w:rPr>
            </w:pPr>
            <w:r>
              <w:rPr>
                <w:sz w:val="28"/>
                <w:szCs w:val="28"/>
              </w:rPr>
              <w:t xml:space="preserve">           </w:t>
            </w:r>
            <w:r w:rsidR="00F7012A" w:rsidRPr="0037571A">
              <w:rPr>
                <w:sz w:val="28"/>
                <w:szCs w:val="28"/>
              </w:rPr>
              <w:t xml:space="preserve">Проверку цепи тока низкого напряжения заканчивают проверкой исправности контактов прерывателя, которые должны быть чистыми и хорошо прилегать друг к другу. При необходимости их зачищают плоским бархатным надфилем, протирают тряпочкой, смоченной в бензине, а затем сухой тряпочкой. Затем проворачивают коленвал двигателя в положение, при котором контакты прерывателя будут замкнуты, чтобы убедиться, что контакты соприкасаются всей поверхностью. Если этого не происходит, то, подгибая стойку неподвижного контакта, необходимо добиться того, чтобы контакты заняли правильное положение. </w:t>
            </w:r>
          </w:p>
          <w:p w:rsidR="00F7012A" w:rsidRPr="0037571A" w:rsidRDefault="0037571A" w:rsidP="0037571A">
            <w:pPr>
              <w:pStyle w:val="a3"/>
              <w:jc w:val="both"/>
              <w:rPr>
                <w:sz w:val="28"/>
                <w:szCs w:val="28"/>
              </w:rPr>
            </w:pPr>
            <w:r>
              <w:rPr>
                <w:sz w:val="28"/>
                <w:szCs w:val="28"/>
              </w:rPr>
              <w:t xml:space="preserve">            </w:t>
            </w:r>
            <w:r w:rsidR="00F7012A" w:rsidRPr="0037571A">
              <w:rPr>
                <w:sz w:val="28"/>
                <w:szCs w:val="28"/>
              </w:rPr>
              <w:t xml:space="preserve">Далее необходимо проверить, нет ли обрыва провода, соединяющего пластину контактов с «массой». Для этого подсоединяем один конец провода переносной лампы к неподвижному контакту прерывателя, а другой конец провода к «массе». Включаем зажигание. Лампа не должна гореть. Если лампа загорится слабым накалом, значит, неисправны контакты или произошел обрыв провода, соединяющего пластины контактов прерывателя с «массой». </w:t>
            </w:r>
            <w:r w:rsidR="00F7012A" w:rsidRPr="0037571A">
              <w:rPr>
                <w:sz w:val="28"/>
                <w:szCs w:val="28"/>
              </w:rPr>
              <w:lastRenderedPageBreak/>
              <w:t xml:space="preserve">Оборванный провод заменяют. </w:t>
            </w:r>
          </w:p>
          <w:p w:rsidR="00F7012A" w:rsidRPr="0037571A" w:rsidRDefault="0037571A" w:rsidP="0037571A">
            <w:pPr>
              <w:pStyle w:val="a3"/>
              <w:jc w:val="both"/>
              <w:rPr>
                <w:sz w:val="28"/>
                <w:szCs w:val="28"/>
              </w:rPr>
            </w:pPr>
            <w:r>
              <w:rPr>
                <w:sz w:val="28"/>
                <w:szCs w:val="28"/>
              </w:rPr>
              <w:t xml:space="preserve">        </w:t>
            </w:r>
            <w:r w:rsidR="00F7012A" w:rsidRPr="0037571A">
              <w:rPr>
                <w:sz w:val="28"/>
                <w:szCs w:val="28"/>
              </w:rPr>
              <w:t xml:space="preserve">Подобным образом необходимо искать обрыв в цепи тока низкого напряжения на любом участке от аккумулятора до неподвижного контакта прерывателя. </w:t>
            </w:r>
          </w:p>
          <w:p w:rsidR="00F7012A" w:rsidRPr="0037571A" w:rsidRDefault="0037571A" w:rsidP="0037571A">
            <w:pPr>
              <w:pStyle w:val="a3"/>
              <w:jc w:val="both"/>
              <w:rPr>
                <w:sz w:val="28"/>
                <w:szCs w:val="28"/>
              </w:rPr>
            </w:pPr>
            <w:r>
              <w:rPr>
                <w:sz w:val="28"/>
                <w:szCs w:val="28"/>
              </w:rPr>
              <w:t xml:space="preserve">       </w:t>
            </w:r>
            <w:r w:rsidR="00F7012A" w:rsidRPr="0037571A">
              <w:rPr>
                <w:sz w:val="28"/>
                <w:szCs w:val="28"/>
              </w:rPr>
              <w:t xml:space="preserve">Замыкание цепи тока низкого напряжения на «массу». </w:t>
            </w:r>
          </w:p>
          <w:p w:rsidR="00F7012A" w:rsidRPr="0037571A" w:rsidRDefault="0037571A" w:rsidP="0037571A">
            <w:pPr>
              <w:pStyle w:val="a3"/>
              <w:jc w:val="both"/>
              <w:rPr>
                <w:sz w:val="28"/>
                <w:szCs w:val="28"/>
              </w:rPr>
            </w:pPr>
            <w:r>
              <w:rPr>
                <w:sz w:val="28"/>
                <w:szCs w:val="28"/>
              </w:rPr>
              <w:t xml:space="preserve">       </w:t>
            </w:r>
            <w:r w:rsidR="00F7012A" w:rsidRPr="0037571A">
              <w:rPr>
                <w:sz w:val="28"/>
                <w:szCs w:val="28"/>
              </w:rPr>
              <w:t xml:space="preserve">Если двигатель не запускается, а стрелка амперметра отклонилась на разрядку на 2—4 А и остается неподвижной при проворачивании коленвала, значит, цепь тока низкого напряжения замыкается на «массу». Неисправность может быть вызвана несколькими причинами: не размыкаются контакты прерывателя; внутри прерывателя происходит замыкание; неисправен конденсатор; происходит замыкание на «массу» провода, соединяющего зажим включателя стартера с зажимом катушки зажигания; происходит замыкание на «массу» первичной обмотки катушки зажигания или дополнительного резистора. </w:t>
            </w:r>
          </w:p>
          <w:p w:rsidR="00F7012A" w:rsidRPr="0037571A" w:rsidRDefault="0037571A" w:rsidP="0037571A">
            <w:pPr>
              <w:pStyle w:val="a3"/>
              <w:jc w:val="both"/>
              <w:rPr>
                <w:sz w:val="28"/>
                <w:szCs w:val="28"/>
              </w:rPr>
            </w:pPr>
            <w:r>
              <w:rPr>
                <w:sz w:val="28"/>
                <w:szCs w:val="28"/>
              </w:rPr>
              <w:t xml:space="preserve">        </w:t>
            </w:r>
            <w:r w:rsidR="00F7012A" w:rsidRPr="0037571A">
              <w:rPr>
                <w:sz w:val="28"/>
                <w:szCs w:val="28"/>
              </w:rPr>
              <w:t xml:space="preserve">В данном случае неисправности выявляют по цепочке. При помощи амперметра методом исключения отдельных элементов цепи определяют место замыкания провода на «массу». При отключении неисправного элемента цепи тока низкого напряжения стрелка амперметра должна показать нуль. </w:t>
            </w:r>
          </w:p>
          <w:p w:rsidR="00F7012A" w:rsidRPr="0037571A" w:rsidRDefault="0037571A" w:rsidP="0037571A">
            <w:pPr>
              <w:pStyle w:val="a3"/>
              <w:jc w:val="both"/>
              <w:rPr>
                <w:sz w:val="28"/>
                <w:szCs w:val="28"/>
              </w:rPr>
            </w:pPr>
            <w:r>
              <w:rPr>
                <w:sz w:val="28"/>
                <w:szCs w:val="28"/>
              </w:rPr>
              <w:t xml:space="preserve">       </w:t>
            </w:r>
            <w:r w:rsidR="00F7012A" w:rsidRPr="0037571A">
              <w:rPr>
                <w:sz w:val="28"/>
                <w:szCs w:val="28"/>
              </w:rPr>
              <w:t xml:space="preserve">Сначала проверяют размыкание контактов прерывателя при проворачивании коленвала двигателя. Контрольный зазор между максимально разомкнутыми контактами прерывателя должен составлять 0,35—0,45 мм для большинства отечественных автомобилей и 0,37—0,43 м для автомобилей ВАЗ. При слишком малом или слишком большом зазоре двигатель пускаться не будет. </w:t>
            </w:r>
          </w:p>
          <w:p w:rsidR="00F7012A" w:rsidRPr="0037571A" w:rsidRDefault="0037571A" w:rsidP="0037571A">
            <w:pPr>
              <w:pStyle w:val="a3"/>
              <w:jc w:val="both"/>
              <w:rPr>
                <w:sz w:val="28"/>
                <w:szCs w:val="28"/>
              </w:rPr>
            </w:pPr>
            <w:r>
              <w:rPr>
                <w:sz w:val="28"/>
                <w:szCs w:val="28"/>
              </w:rPr>
              <w:t xml:space="preserve">        </w:t>
            </w:r>
            <w:r w:rsidR="00F7012A" w:rsidRPr="0037571A">
              <w:rPr>
                <w:sz w:val="28"/>
                <w:szCs w:val="28"/>
              </w:rPr>
              <w:t xml:space="preserve">Регулируют зазор между контактами прерывателя следующим образом. Необходимо снять крышку распределителя и, медленно проворачивая коленвал двигателя пусковой рукояткой, привести распределитель в такое положение, при котором контакты прерывателя будут максимально разомкнуты. Затем проверить зазор между контактами плоским щупом. Зазор между контактами, если он не соответствует норме, регулируют так: опускают стопорный винт. Затем, смещая пластину стойки неподвижного контакта при помощи эксцентрикового винта (автомобиль «Москвич») или смещая отверткой контактную стойку (автомобиль ВАЗ) (рис. 27), устанавливают необходимый зазор. После этого закрепляют стопорный винт и про-веряют зазор между контактами вновь. </w:t>
            </w:r>
          </w:p>
          <w:p w:rsidR="00F7012A" w:rsidRPr="0037571A" w:rsidRDefault="00255470" w:rsidP="0037571A">
            <w:pPr>
              <w:pStyle w:val="a3"/>
              <w:jc w:val="both"/>
              <w:rPr>
                <w:sz w:val="28"/>
                <w:szCs w:val="28"/>
              </w:rPr>
            </w:pPr>
            <w:r w:rsidRPr="00255470">
              <w:rPr>
                <w:sz w:val="28"/>
                <w:szCs w:val="28"/>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3.8pt;height:23.8pt"/>
              </w:pict>
            </w:r>
            <w:r w:rsidR="0037571A">
              <w:rPr>
                <w:snapToGrid w:val="0"/>
                <w:color w:val="000000"/>
                <w:w w:val="0"/>
                <w:sz w:val="0"/>
                <w:szCs w:val="0"/>
                <w:u w:color="000000"/>
                <w:bdr w:val="none" w:sz="0" w:space="0" w:color="000000"/>
                <w:shd w:val="clear" w:color="000000" w:fill="000000"/>
              </w:rPr>
              <w:t xml:space="preserve"> </w:t>
            </w:r>
            <w:r w:rsidR="0037571A">
              <w:rPr>
                <w:noProof/>
                <w:sz w:val="28"/>
                <w:szCs w:val="28"/>
              </w:rPr>
              <w:drawing>
                <wp:inline distT="0" distB="0" distL="0" distR="0">
                  <wp:extent cx="3291840" cy="2472690"/>
                  <wp:effectExtent l="19050" t="0" r="3810" b="0"/>
                  <wp:docPr id="13" name="Рисунок 13" descr="C:\Users\Seven\Desktop\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Seven\Desktop\27.jpg"/>
                          <pic:cNvPicPr>
                            <a:picLocks noChangeAspect="1" noChangeArrowheads="1"/>
                          </pic:cNvPicPr>
                        </pic:nvPicPr>
                        <pic:blipFill>
                          <a:blip r:embed="rId9"/>
                          <a:srcRect/>
                          <a:stretch>
                            <a:fillRect/>
                          </a:stretch>
                        </pic:blipFill>
                        <pic:spPr bwMode="auto">
                          <a:xfrm>
                            <a:off x="0" y="0"/>
                            <a:ext cx="3291840" cy="2472690"/>
                          </a:xfrm>
                          <a:prstGeom prst="rect">
                            <a:avLst/>
                          </a:prstGeom>
                          <a:noFill/>
                          <a:ln w="9525">
                            <a:noFill/>
                            <a:miter lim="800000"/>
                            <a:headEnd/>
                            <a:tailEnd/>
                          </a:ln>
                        </pic:spPr>
                      </pic:pic>
                    </a:graphicData>
                  </a:graphic>
                </wp:inline>
              </w:drawing>
            </w:r>
          </w:p>
          <w:p w:rsidR="00F7012A" w:rsidRPr="0037571A" w:rsidRDefault="00F7012A" w:rsidP="0037571A">
            <w:pPr>
              <w:pStyle w:val="a3"/>
              <w:jc w:val="center"/>
              <w:rPr>
                <w:sz w:val="28"/>
                <w:szCs w:val="28"/>
              </w:rPr>
            </w:pPr>
            <w:r w:rsidRPr="0037571A">
              <w:rPr>
                <w:i/>
                <w:iCs/>
                <w:sz w:val="28"/>
                <w:szCs w:val="28"/>
              </w:rPr>
              <w:t>Рис. 27.</w:t>
            </w:r>
            <w:r w:rsidRPr="0037571A">
              <w:rPr>
                <w:i/>
                <w:iCs/>
                <w:sz w:val="28"/>
                <w:szCs w:val="28"/>
              </w:rPr>
              <w:br/>
              <w:t>Регулировка зазора между контактами прерывателя зажигания автомобиля ВАЗ: 1 — контактная стойка; 2 — стопорный винт</w:t>
            </w:r>
          </w:p>
          <w:p w:rsidR="00F7012A" w:rsidRPr="0037571A" w:rsidRDefault="0037571A" w:rsidP="0037571A">
            <w:pPr>
              <w:pStyle w:val="a3"/>
              <w:jc w:val="both"/>
              <w:rPr>
                <w:sz w:val="28"/>
                <w:szCs w:val="28"/>
              </w:rPr>
            </w:pPr>
            <w:r>
              <w:rPr>
                <w:sz w:val="28"/>
                <w:szCs w:val="28"/>
              </w:rPr>
              <w:t xml:space="preserve">           </w:t>
            </w:r>
            <w:r w:rsidR="00F7012A" w:rsidRPr="0037571A">
              <w:rPr>
                <w:sz w:val="28"/>
                <w:szCs w:val="28"/>
              </w:rPr>
              <w:t xml:space="preserve">Во время работы двигателя контакты постепенно загрязняются и окисляются, на их поверхности образуется окалина. При необходимости их зачищают бархатным надфилем. Для этого устанавливают кулачок прерывателя в состояние полного смыкания контактов, затем рукой отводят подвижный контакт от неподвижного на расстояние, равное толщине надфиля. Зачищают контакты движением «вперед-назад», чтобы не, нарушить параллельности их плоскостей. После зачистки контактов нужно обдуть панель прерывателя сжатым воздухом, затем протереть контакты чистой замшей, смоченной в чистом бензине. Контакты должны быть чистыми, сухими и плотно прилегать друг к другу всей поверхностью. </w:t>
            </w:r>
          </w:p>
          <w:p w:rsidR="00F7012A" w:rsidRPr="0037571A" w:rsidRDefault="0037571A" w:rsidP="0037571A">
            <w:pPr>
              <w:pStyle w:val="3"/>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F7012A" w:rsidRPr="0037571A">
              <w:rPr>
                <w:rFonts w:ascii="Times New Roman" w:hAnsi="Times New Roman" w:cs="Times New Roman"/>
                <w:color w:val="auto"/>
                <w:sz w:val="28"/>
                <w:szCs w:val="28"/>
              </w:rPr>
              <w:t>Проверка конденсатора</w:t>
            </w:r>
          </w:p>
          <w:p w:rsidR="00F7012A" w:rsidRPr="0037571A" w:rsidRDefault="0037571A" w:rsidP="0037571A">
            <w:pPr>
              <w:pStyle w:val="a3"/>
              <w:jc w:val="both"/>
              <w:rPr>
                <w:sz w:val="28"/>
                <w:szCs w:val="28"/>
              </w:rPr>
            </w:pPr>
            <w:r>
              <w:rPr>
                <w:sz w:val="28"/>
                <w:szCs w:val="28"/>
              </w:rPr>
              <w:t xml:space="preserve">            </w:t>
            </w:r>
            <w:r w:rsidR="00F7012A" w:rsidRPr="0037571A">
              <w:rPr>
                <w:sz w:val="28"/>
                <w:szCs w:val="28"/>
              </w:rPr>
              <w:t xml:space="preserve">Если между контактами зазор нормальный, необходимо проверить конденсатор. Характерным признаком неисправности конденсатора является чрезмерное искрение между контактами прерывателя при запуске двигателя. Обычно конденсатор проверяют при помощи амперметра. Для этого размыкают контакты рукой, отключают конденсатор и наблюдают за показаниями амперметра. </w:t>
            </w:r>
          </w:p>
          <w:p w:rsidR="00F7012A" w:rsidRPr="0037571A" w:rsidRDefault="0037571A" w:rsidP="0037571A">
            <w:pPr>
              <w:pStyle w:val="a3"/>
              <w:jc w:val="both"/>
              <w:rPr>
                <w:sz w:val="28"/>
                <w:szCs w:val="28"/>
              </w:rPr>
            </w:pPr>
            <w:r>
              <w:rPr>
                <w:sz w:val="28"/>
                <w:szCs w:val="28"/>
              </w:rPr>
              <w:t xml:space="preserve">           </w:t>
            </w:r>
            <w:r w:rsidR="00F7012A" w:rsidRPr="0037571A">
              <w:rPr>
                <w:sz w:val="28"/>
                <w:szCs w:val="28"/>
              </w:rPr>
              <w:t xml:space="preserve">Если стрелка амперметра отклонилась к нулю с положения разрядки 2—4, значит, конденсатор неисправен. Неисправный конденсатор заменяют. Пробой конденсатора на «массу» можно проверить также с помощью переносной лампы (рис. 28). </w:t>
            </w:r>
          </w:p>
          <w:p w:rsidR="00F7012A" w:rsidRPr="0037571A" w:rsidRDefault="00255470" w:rsidP="0037571A">
            <w:pPr>
              <w:pStyle w:val="a3"/>
              <w:jc w:val="both"/>
              <w:rPr>
                <w:sz w:val="28"/>
                <w:szCs w:val="28"/>
              </w:rPr>
            </w:pPr>
            <w:r w:rsidRPr="00255470">
              <w:rPr>
                <w:sz w:val="28"/>
                <w:szCs w:val="28"/>
              </w:rPr>
              <w:lastRenderedPageBreak/>
              <w:pict>
                <v:shape id="_x0000_i1026" type="#_x0000_t75" alt="" style="width:23.8pt;height:23.8pt"/>
              </w:pict>
            </w:r>
            <w:r w:rsidR="0037571A">
              <w:rPr>
                <w:snapToGrid w:val="0"/>
                <w:color w:val="000000"/>
                <w:w w:val="0"/>
                <w:sz w:val="0"/>
                <w:szCs w:val="0"/>
                <w:u w:color="000000"/>
                <w:bdr w:val="none" w:sz="0" w:space="0" w:color="000000"/>
                <w:shd w:val="clear" w:color="000000" w:fill="000000"/>
              </w:rPr>
              <w:t xml:space="preserve"> </w:t>
            </w:r>
            <w:r w:rsidR="0037571A">
              <w:rPr>
                <w:noProof/>
                <w:sz w:val="28"/>
                <w:szCs w:val="28"/>
              </w:rPr>
              <w:drawing>
                <wp:inline distT="0" distB="0" distL="0" distR="0">
                  <wp:extent cx="3912235" cy="2870200"/>
                  <wp:effectExtent l="19050" t="0" r="0" b="0"/>
                  <wp:docPr id="14" name="Рисунок 14" descr="C:\Users\Seven\Desktop\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Seven\Desktop\28.jpg"/>
                          <pic:cNvPicPr>
                            <a:picLocks noChangeAspect="1" noChangeArrowheads="1"/>
                          </pic:cNvPicPr>
                        </pic:nvPicPr>
                        <pic:blipFill>
                          <a:blip r:embed="rId10"/>
                          <a:srcRect/>
                          <a:stretch>
                            <a:fillRect/>
                          </a:stretch>
                        </pic:blipFill>
                        <pic:spPr bwMode="auto">
                          <a:xfrm>
                            <a:off x="0" y="0"/>
                            <a:ext cx="3912235" cy="2870200"/>
                          </a:xfrm>
                          <a:prstGeom prst="rect">
                            <a:avLst/>
                          </a:prstGeom>
                          <a:noFill/>
                          <a:ln w="9525">
                            <a:noFill/>
                            <a:miter lim="800000"/>
                            <a:headEnd/>
                            <a:tailEnd/>
                          </a:ln>
                        </pic:spPr>
                      </pic:pic>
                    </a:graphicData>
                  </a:graphic>
                </wp:inline>
              </w:drawing>
            </w:r>
          </w:p>
          <w:p w:rsidR="00F7012A" w:rsidRPr="0037571A" w:rsidRDefault="00F7012A" w:rsidP="0037571A">
            <w:pPr>
              <w:pStyle w:val="a3"/>
              <w:jc w:val="center"/>
              <w:rPr>
                <w:sz w:val="28"/>
                <w:szCs w:val="28"/>
              </w:rPr>
            </w:pPr>
            <w:r w:rsidRPr="0037571A">
              <w:rPr>
                <w:i/>
                <w:iCs/>
                <w:sz w:val="28"/>
                <w:szCs w:val="28"/>
              </w:rPr>
              <w:t>Рис. 28.</w:t>
            </w:r>
            <w:r w:rsidRPr="0037571A">
              <w:rPr>
                <w:i/>
                <w:iCs/>
                <w:sz w:val="28"/>
                <w:szCs w:val="28"/>
              </w:rPr>
              <w:br/>
              <w:t>Проверка конденсатора с помощью переносной лампы:</w:t>
            </w:r>
            <w:r w:rsidRPr="0037571A">
              <w:rPr>
                <w:i/>
                <w:iCs/>
                <w:sz w:val="28"/>
                <w:szCs w:val="28"/>
              </w:rPr>
              <w:br/>
              <w:t>1 — катушка зажигания; 2 — крышка прерывателя-распределителя; 3 — прерыватель; 4 — конденсатор; 5 — переносная лампа</w:t>
            </w:r>
          </w:p>
          <w:p w:rsidR="00F7012A" w:rsidRPr="0037571A" w:rsidRDefault="0037571A" w:rsidP="0037571A">
            <w:pPr>
              <w:pStyle w:val="a3"/>
              <w:jc w:val="both"/>
              <w:rPr>
                <w:sz w:val="28"/>
                <w:szCs w:val="28"/>
              </w:rPr>
            </w:pPr>
            <w:r>
              <w:rPr>
                <w:sz w:val="28"/>
                <w:szCs w:val="28"/>
              </w:rPr>
              <w:t xml:space="preserve">          </w:t>
            </w:r>
            <w:r w:rsidR="00F7012A" w:rsidRPr="0037571A">
              <w:rPr>
                <w:sz w:val="28"/>
                <w:szCs w:val="28"/>
              </w:rPr>
              <w:t xml:space="preserve">Для этого отсоединяют провод катушки зажигания и провод конденсатора от зажима прерывателя и подключают к ним переносную лампу. Если при включенном зажигании лампа горит, то конденсатор неисправен. При отсутствии запасного конденсатора можно временно использовать конденсатор звукового сигнала. </w:t>
            </w:r>
          </w:p>
          <w:p w:rsidR="00F7012A" w:rsidRPr="0037571A" w:rsidRDefault="0037571A" w:rsidP="0037571A">
            <w:pPr>
              <w:pStyle w:val="a3"/>
              <w:jc w:val="both"/>
              <w:rPr>
                <w:sz w:val="28"/>
                <w:szCs w:val="28"/>
              </w:rPr>
            </w:pPr>
            <w:r>
              <w:rPr>
                <w:sz w:val="28"/>
                <w:szCs w:val="28"/>
              </w:rPr>
              <w:t xml:space="preserve">          </w:t>
            </w:r>
            <w:r w:rsidR="00F7012A" w:rsidRPr="0037571A">
              <w:rPr>
                <w:sz w:val="28"/>
                <w:szCs w:val="28"/>
              </w:rPr>
              <w:t xml:space="preserve">В случае срочного ремонта неисправный конденсатор можно не снимать, а лишь отсоединить его провод от зажима прерывателя. Новый конденсатор присоединяют рядом с катушкой зажигания, соединив его провод с зажимом катушки, а корпус — с «массой». </w:t>
            </w:r>
          </w:p>
          <w:p w:rsidR="00F7012A" w:rsidRPr="0037571A" w:rsidRDefault="0037571A" w:rsidP="0037571A">
            <w:pPr>
              <w:pStyle w:val="3"/>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F7012A" w:rsidRPr="0037571A">
              <w:rPr>
                <w:rFonts w:ascii="Times New Roman" w:hAnsi="Times New Roman" w:cs="Times New Roman"/>
                <w:color w:val="auto"/>
                <w:sz w:val="28"/>
                <w:szCs w:val="28"/>
              </w:rPr>
              <w:t>Проверка прерывателя</w:t>
            </w:r>
          </w:p>
          <w:p w:rsidR="00F7012A" w:rsidRPr="0037571A" w:rsidRDefault="0037571A" w:rsidP="0037571A">
            <w:pPr>
              <w:pStyle w:val="a3"/>
              <w:jc w:val="both"/>
              <w:rPr>
                <w:sz w:val="28"/>
                <w:szCs w:val="28"/>
              </w:rPr>
            </w:pPr>
            <w:r>
              <w:rPr>
                <w:sz w:val="28"/>
                <w:szCs w:val="28"/>
              </w:rPr>
              <w:t xml:space="preserve">         </w:t>
            </w:r>
            <w:r w:rsidR="00F7012A" w:rsidRPr="0037571A">
              <w:rPr>
                <w:sz w:val="28"/>
                <w:szCs w:val="28"/>
              </w:rPr>
              <w:t>Если при отключенном</w:t>
            </w:r>
            <w:r>
              <w:rPr>
                <w:sz w:val="28"/>
                <w:szCs w:val="28"/>
              </w:rPr>
              <w:t xml:space="preserve"> конденсаторе амперметр по-преж</w:t>
            </w:r>
            <w:r w:rsidR="00F7012A" w:rsidRPr="0037571A">
              <w:rPr>
                <w:sz w:val="28"/>
                <w:szCs w:val="28"/>
              </w:rPr>
              <w:t xml:space="preserve">нему показывает разрядку 2—4 А, конденсатор исправен, неисправности нужно искать в прерывателе. </w:t>
            </w:r>
          </w:p>
          <w:p w:rsidR="00F7012A" w:rsidRPr="0037571A" w:rsidRDefault="0037571A" w:rsidP="0037571A">
            <w:pPr>
              <w:pStyle w:val="a3"/>
              <w:jc w:val="both"/>
              <w:rPr>
                <w:sz w:val="28"/>
                <w:szCs w:val="28"/>
              </w:rPr>
            </w:pPr>
            <w:r>
              <w:rPr>
                <w:sz w:val="28"/>
                <w:szCs w:val="28"/>
              </w:rPr>
              <w:t xml:space="preserve">         </w:t>
            </w:r>
            <w:r w:rsidR="00F7012A" w:rsidRPr="0037571A">
              <w:rPr>
                <w:sz w:val="28"/>
                <w:szCs w:val="28"/>
              </w:rPr>
              <w:t xml:space="preserve">Если при отключенном конденсаторе стрелка амперметра возвратится к нулю, происходит замыкание внутри прерывателя, следует его проверить. Может случиться, что на «массу» замыкает провод, соединяющий зажим прерывателя с шиной, либо рычажок подвижного контакта, либо пружина. Причиной замыкания может быть износившаяся текстолитовая пятка рычажка подвижного контакта. Необходимо рукой отклонить рычажок от кулачка. Если стрелка амперметра установится на нуль, следует заменить текстолитовую </w:t>
            </w:r>
            <w:r w:rsidR="00F7012A" w:rsidRPr="0037571A">
              <w:rPr>
                <w:sz w:val="28"/>
                <w:szCs w:val="28"/>
              </w:rPr>
              <w:lastRenderedPageBreak/>
              <w:t xml:space="preserve">пятку. Если при отключении прерывателя стрелка амперметра по-прежнему показывает разрядку 2—4 А, необходимо проверить катушку зажигания. </w:t>
            </w:r>
          </w:p>
          <w:p w:rsidR="00F7012A" w:rsidRPr="0037571A" w:rsidRDefault="0037571A" w:rsidP="0037571A">
            <w:pPr>
              <w:pStyle w:val="3"/>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F7012A" w:rsidRPr="0037571A">
              <w:rPr>
                <w:rFonts w:ascii="Times New Roman" w:hAnsi="Times New Roman" w:cs="Times New Roman"/>
                <w:color w:val="auto"/>
                <w:sz w:val="28"/>
                <w:szCs w:val="28"/>
              </w:rPr>
              <w:t>Проверка катушки зажигания</w:t>
            </w:r>
          </w:p>
          <w:p w:rsidR="00F7012A" w:rsidRPr="0037571A" w:rsidRDefault="0037571A" w:rsidP="0037571A">
            <w:pPr>
              <w:pStyle w:val="a3"/>
              <w:jc w:val="both"/>
              <w:rPr>
                <w:sz w:val="28"/>
                <w:szCs w:val="28"/>
              </w:rPr>
            </w:pPr>
            <w:r>
              <w:rPr>
                <w:sz w:val="28"/>
                <w:szCs w:val="28"/>
              </w:rPr>
              <w:t xml:space="preserve">           </w:t>
            </w:r>
            <w:r w:rsidR="00F7012A" w:rsidRPr="0037571A">
              <w:rPr>
                <w:sz w:val="28"/>
                <w:szCs w:val="28"/>
              </w:rPr>
              <w:t xml:space="preserve">Если при выключенном зажигании катушка зажигания горячая, значит, она неисправна. Довольно распространенной причиной преждевременной поломки катушки зажигания является включение зажигания на длительное время при неработающем двигателе. </w:t>
            </w:r>
          </w:p>
          <w:p w:rsidR="00F7012A" w:rsidRPr="0037571A" w:rsidRDefault="0037571A" w:rsidP="0037571A">
            <w:pPr>
              <w:pStyle w:val="a3"/>
              <w:jc w:val="both"/>
              <w:rPr>
                <w:sz w:val="28"/>
                <w:szCs w:val="28"/>
              </w:rPr>
            </w:pPr>
            <w:r>
              <w:rPr>
                <w:sz w:val="28"/>
                <w:szCs w:val="28"/>
              </w:rPr>
              <w:t xml:space="preserve">          </w:t>
            </w:r>
            <w:r w:rsidR="00F7012A" w:rsidRPr="0037571A">
              <w:rPr>
                <w:sz w:val="28"/>
                <w:szCs w:val="28"/>
              </w:rPr>
              <w:t xml:space="preserve">Для того, чтобы убедиться в неисправности катушки зажигания, нужно вынуть из зажима крышки распределителя центральный провод высокого напряжения и установить зазор 5—7 мм между наконечником этого провода и «массой» автомобиля. В момент размыкания контактов исправная катушка при проворачивании коленчатого вала будет давать сильную искру с голубым свечением. При неисправности катушки искры не будет либо она будет слабой. При отключении неисправной катушки стрелка амперметра становится на нуль. </w:t>
            </w:r>
          </w:p>
          <w:p w:rsidR="00F7012A" w:rsidRPr="0037571A" w:rsidRDefault="0037571A" w:rsidP="0037571A">
            <w:pPr>
              <w:pStyle w:val="a3"/>
              <w:jc w:val="both"/>
              <w:rPr>
                <w:sz w:val="28"/>
                <w:szCs w:val="28"/>
              </w:rPr>
            </w:pPr>
            <w:r>
              <w:rPr>
                <w:sz w:val="28"/>
                <w:szCs w:val="28"/>
              </w:rPr>
              <w:t xml:space="preserve">         </w:t>
            </w:r>
            <w:r w:rsidR="00F7012A" w:rsidRPr="0037571A">
              <w:rPr>
                <w:sz w:val="28"/>
                <w:szCs w:val="28"/>
              </w:rPr>
              <w:t xml:space="preserve">Неисправность следует искать в первичной обмотке катушки зажигания, в дополнительном сопротивлении. </w:t>
            </w:r>
          </w:p>
          <w:p w:rsidR="00F7012A" w:rsidRPr="0037571A" w:rsidRDefault="0037571A" w:rsidP="0037571A">
            <w:pPr>
              <w:pStyle w:val="a3"/>
              <w:jc w:val="both"/>
              <w:rPr>
                <w:sz w:val="28"/>
                <w:szCs w:val="28"/>
              </w:rPr>
            </w:pPr>
            <w:r>
              <w:rPr>
                <w:sz w:val="28"/>
                <w:szCs w:val="28"/>
              </w:rPr>
              <w:t xml:space="preserve">          </w:t>
            </w:r>
            <w:r w:rsidR="00F7012A" w:rsidRPr="0037571A">
              <w:rPr>
                <w:sz w:val="28"/>
                <w:szCs w:val="28"/>
              </w:rPr>
              <w:t xml:space="preserve">Неисправную катушку зажигания необходимо заменить, надежно подсоединить, закрепить и проследить за изоляцией проводов. Замыкание проводов на «массу» устраняют с помощью клейкой ленты или заменяют провод новым, учитывая сечение провода и его изоляцию. </w:t>
            </w:r>
          </w:p>
          <w:p w:rsidR="00F7012A" w:rsidRPr="0037571A" w:rsidRDefault="0037571A" w:rsidP="0037571A">
            <w:pPr>
              <w:pStyle w:val="3"/>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F7012A" w:rsidRPr="0037571A">
              <w:rPr>
                <w:rFonts w:ascii="Times New Roman" w:hAnsi="Times New Roman" w:cs="Times New Roman"/>
                <w:color w:val="auto"/>
                <w:sz w:val="28"/>
                <w:szCs w:val="28"/>
              </w:rPr>
              <w:t>Если произошло короткое замыкание</w:t>
            </w:r>
          </w:p>
          <w:p w:rsidR="00F7012A" w:rsidRPr="0037571A" w:rsidRDefault="0037571A" w:rsidP="0037571A">
            <w:pPr>
              <w:pStyle w:val="a3"/>
              <w:jc w:val="both"/>
              <w:rPr>
                <w:sz w:val="28"/>
                <w:szCs w:val="28"/>
              </w:rPr>
            </w:pPr>
            <w:r>
              <w:rPr>
                <w:sz w:val="28"/>
                <w:szCs w:val="28"/>
              </w:rPr>
              <w:t xml:space="preserve">         </w:t>
            </w:r>
            <w:r w:rsidR="00F7012A" w:rsidRPr="0037571A">
              <w:rPr>
                <w:sz w:val="28"/>
                <w:szCs w:val="28"/>
              </w:rPr>
              <w:t xml:space="preserve">Если при включении стартера стрелка амперметра отклоняется до отказа на разрядку, значит, произошло короткое замыкание цепи низкого напряжения (замок зажигания — стартер — аккумулятор). В этом случае двигатель не запускается. Характерны также тление изоляции проводов, сильный нагрев стартера и замка зажигания. Следует немедленно выключить стартер и зажигание. Выключить «массу» аккумулятора дистанционным включателем, а если его нет, необходимо быстро открыть капот и снять любой провод с выводов батареи. </w:t>
            </w:r>
          </w:p>
          <w:p w:rsidR="00F7012A" w:rsidRPr="0037571A" w:rsidRDefault="0037571A" w:rsidP="0037571A">
            <w:pPr>
              <w:pStyle w:val="a3"/>
              <w:jc w:val="both"/>
              <w:rPr>
                <w:sz w:val="28"/>
                <w:szCs w:val="28"/>
              </w:rPr>
            </w:pPr>
            <w:r>
              <w:rPr>
                <w:sz w:val="28"/>
                <w:szCs w:val="28"/>
              </w:rPr>
              <w:t xml:space="preserve">         </w:t>
            </w:r>
            <w:r w:rsidR="00F7012A" w:rsidRPr="0037571A">
              <w:rPr>
                <w:sz w:val="28"/>
                <w:szCs w:val="28"/>
              </w:rPr>
              <w:t xml:space="preserve">В случае, когда после чистки прерывателя-распределителя двигатель все равно не запускается, несмотря на то, что, вроде бы, момент зажигания установлен по метке верхней мертвой точки, может оказаться, что для работы четырехтактного двигателя нужна не та метка верхней мертвой точки, которая приходится на конец такта выпуска, а та, которая завершает такт сжатия. </w:t>
            </w:r>
          </w:p>
          <w:p w:rsidR="00F7012A" w:rsidRPr="0037571A" w:rsidRDefault="0037571A" w:rsidP="0037571A">
            <w:pPr>
              <w:pStyle w:val="a3"/>
              <w:jc w:val="both"/>
              <w:rPr>
                <w:sz w:val="28"/>
                <w:szCs w:val="28"/>
              </w:rPr>
            </w:pPr>
            <w:r>
              <w:rPr>
                <w:sz w:val="28"/>
                <w:szCs w:val="28"/>
              </w:rPr>
              <w:t xml:space="preserve">          </w:t>
            </w:r>
            <w:r w:rsidR="00F7012A" w:rsidRPr="0037571A">
              <w:rPr>
                <w:sz w:val="28"/>
                <w:szCs w:val="28"/>
              </w:rPr>
              <w:t xml:space="preserve">Следует ослабить крепление распределителя, повернуть его валик с </w:t>
            </w:r>
            <w:r w:rsidR="00F7012A" w:rsidRPr="0037571A">
              <w:rPr>
                <w:sz w:val="28"/>
                <w:szCs w:val="28"/>
              </w:rPr>
              <w:lastRenderedPageBreak/>
              <w:t xml:space="preserve">ротором на 180°, и двигатель запустится. </w:t>
            </w:r>
          </w:p>
          <w:p w:rsidR="00F7012A" w:rsidRPr="0037571A" w:rsidRDefault="0037571A" w:rsidP="0037571A">
            <w:pPr>
              <w:pStyle w:val="a3"/>
              <w:jc w:val="both"/>
              <w:rPr>
                <w:sz w:val="28"/>
                <w:szCs w:val="28"/>
              </w:rPr>
            </w:pPr>
            <w:r>
              <w:rPr>
                <w:sz w:val="28"/>
                <w:szCs w:val="28"/>
              </w:rPr>
              <w:t xml:space="preserve">           </w:t>
            </w:r>
            <w:r w:rsidR="00F7012A" w:rsidRPr="0037571A">
              <w:rPr>
                <w:sz w:val="28"/>
                <w:szCs w:val="28"/>
              </w:rPr>
              <w:t xml:space="preserve">Если двигатель заглох неожиданно, то нужно проверить, не ослабло ли крепление прерывателя-распределителя и поэтому начало воспламенения топлива сдвинулось. Следует закрепить прерыватель в необходимом положении. </w:t>
            </w:r>
          </w:p>
          <w:p w:rsidR="00F7012A" w:rsidRPr="0037571A" w:rsidRDefault="0037571A" w:rsidP="0037571A">
            <w:pPr>
              <w:pStyle w:val="a3"/>
              <w:jc w:val="both"/>
              <w:rPr>
                <w:sz w:val="28"/>
                <w:szCs w:val="28"/>
              </w:rPr>
            </w:pPr>
            <w:r>
              <w:rPr>
                <w:sz w:val="28"/>
                <w:szCs w:val="28"/>
              </w:rPr>
              <w:t xml:space="preserve">           </w:t>
            </w:r>
            <w:r w:rsidR="00F7012A" w:rsidRPr="0037571A">
              <w:rPr>
                <w:sz w:val="28"/>
                <w:szCs w:val="28"/>
              </w:rPr>
              <w:t xml:space="preserve">Вследствие многих попыток запустить двигатель свечи зажигания «вспотели». В этом случае нужно их снять и вытереть досуха. </w:t>
            </w:r>
          </w:p>
          <w:p w:rsidR="00F7012A" w:rsidRDefault="0037571A" w:rsidP="0037571A">
            <w:pPr>
              <w:pStyle w:val="a3"/>
              <w:jc w:val="both"/>
            </w:pPr>
            <w:r>
              <w:rPr>
                <w:sz w:val="28"/>
                <w:szCs w:val="28"/>
              </w:rPr>
              <w:t xml:space="preserve">           </w:t>
            </w:r>
            <w:r w:rsidR="00F7012A" w:rsidRPr="0037571A">
              <w:rPr>
                <w:sz w:val="28"/>
                <w:szCs w:val="28"/>
              </w:rPr>
              <w:t>Если после ремонта системы зажигания и проверки всех деталей двигатель не запускается, необходимо проверить, в правильной ли последовательности вставлены штепсели свечей: 1—3—4—2 (4-цилиндровый двигатель); 1—5—3—6—2—4 (6-цилиндровый двигатель).</w:t>
            </w:r>
            <w:r w:rsidR="00F7012A">
              <w:t xml:space="preserve"> </w:t>
            </w:r>
          </w:p>
        </w:tc>
        <w:tc>
          <w:tcPr>
            <w:tcW w:w="5129" w:type="dxa"/>
            <w:shd w:val="clear" w:color="auto" w:fill="FFFFFF"/>
            <w:hideMark/>
          </w:tcPr>
          <w:p w:rsidR="00F7012A" w:rsidRDefault="00F7012A">
            <w:pPr>
              <w:rPr>
                <w:sz w:val="24"/>
                <w:szCs w:val="24"/>
              </w:rPr>
            </w:pPr>
          </w:p>
        </w:tc>
      </w:tr>
    </w:tbl>
    <w:p w:rsidR="007D503D" w:rsidRPr="007D503D" w:rsidRDefault="0037571A" w:rsidP="007D503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w:t>
      </w:r>
      <w:r w:rsidR="007D503D">
        <w:rPr>
          <w:rFonts w:ascii="Times New Roman" w:eastAsia="Times New Roman" w:hAnsi="Times New Roman" w:cs="Times New Roman"/>
          <w:sz w:val="24"/>
          <w:szCs w:val="24"/>
          <w:lang w:eastAsia="ru-RU"/>
        </w:rPr>
        <w:t>*************************************************************************</w:t>
      </w:r>
      <w:r w:rsidR="007D503D">
        <w:rPr>
          <w:rFonts w:ascii="Times New Roman" w:eastAsia="Times New Roman" w:hAnsi="Times New Roman" w:cs="Times New Roman"/>
          <w:b/>
          <w:sz w:val="32"/>
          <w:szCs w:val="32"/>
          <w:lang w:eastAsia="ru-RU"/>
        </w:rPr>
        <w:t xml:space="preserve">        </w:t>
      </w:r>
    </w:p>
    <w:p w:rsidR="007D503D" w:rsidRDefault="007D503D" w:rsidP="007D503D">
      <w:pPr>
        <w:spacing w:before="100" w:beforeAutospacing="1" w:after="100" w:afterAutospacing="1" w:line="240" w:lineRule="auto"/>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Контрольные вопросы:</w:t>
      </w:r>
    </w:p>
    <w:p w:rsidR="007D503D" w:rsidRPr="00B16301" w:rsidRDefault="007D503D" w:rsidP="00710CD9">
      <w:pPr>
        <w:shd w:val="clear" w:color="auto" w:fill="FFFFFF"/>
        <w:autoSpaceDE w:val="0"/>
        <w:autoSpaceDN w:val="0"/>
        <w:adjustRightInd w:val="0"/>
        <w:spacing w:after="0" w:line="360" w:lineRule="auto"/>
        <w:jc w:val="both"/>
        <w:rPr>
          <w:rFonts w:ascii="Times New Roman" w:hAnsi="Times New Roman"/>
          <w:bCs/>
          <w:iCs/>
          <w:sz w:val="28"/>
          <w:szCs w:val="28"/>
        </w:rPr>
      </w:pPr>
      <w:r>
        <w:rPr>
          <w:rFonts w:ascii="Times New Roman" w:hAnsi="Times New Roman"/>
          <w:bCs/>
          <w:iCs/>
          <w:sz w:val="28"/>
          <w:szCs w:val="28"/>
        </w:rPr>
        <w:t>1</w:t>
      </w:r>
      <w:r w:rsidRPr="00B16301">
        <w:rPr>
          <w:rFonts w:ascii="Times New Roman" w:hAnsi="Times New Roman"/>
          <w:bCs/>
          <w:iCs/>
          <w:sz w:val="28"/>
          <w:szCs w:val="28"/>
        </w:rPr>
        <w:t>.</w:t>
      </w:r>
      <w:r w:rsidRPr="0014167E">
        <w:rPr>
          <w:rFonts w:ascii="Times New Roman" w:hAnsi="Times New Roman" w:cs="Times New Roman"/>
          <w:bCs/>
          <w:iCs/>
          <w:color w:val="C00000"/>
          <w:sz w:val="24"/>
          <w:szCs w:val="24"/>
        </w:rPr>
        <w:t xml:space="preserve"> </w:t>
      </w:r>
      <w:r w:rsidR="0037571A" w:rsidRPr="0037571A">
        <w:rPr>
          <w:rFonts w:ascii="Times New Roman" w:hAnsi="Times New Roman" w:cs="Times New Roman"/>
          <w:sz w:val="28"/>
          <w:szCs w:val="28"/>
        </w:rPr>
        <w:t>Н</w:t>
      </w:r>
      <w:r w:rsidR="0037571A">
        <w:rPr>
          <w:rFonts w:ascii="Times New Roman" w:hAnsi="Times New Roman" w:cs="Times New Roman"/>
          <w:sz w:val="28"/>
          <w:szCs w:val="28"/>
        </w:rPr>
        <w:t>азовите основные н</w:t>
      </w:r>
      <w:r w:rsidR="0037571A" w:rsidRPr="0037571A">
        <w:rPr>
          <w:rFonts w:ascii="Times New Roman" w:hAnsi="Times New Roman" w:cs="Times New Roman"/>
          <w:sz w:val="28"/>
          <w:szCs w:val="28"/>
        </w:rPr>
        <w:t>еисправности</w:t>
      </w:r>
      <w:r w:rsidR="0037571A" w:rsidRPr="0037571A">
        <w:rPr>
          <w:rFonts w:ascii="Times New Roman" w:hAnsi="Times New Roman" w:cs="Times New Roman"/>
          <w:b/>
          <w:sz w:val="28"/>
          <w:szCs w:val="28"/>
        </w:rPr>
        <w:t xml:space="preserve"> </w:t>
      </w:r>
      <w:r w:rsidR="0037571A">
        <w:rPr>
          <w:rFonts w:ascii="Times New Roman" w:hAnsi="Times New Roman" w:cs="Times New Roman"/>
          <w:sz w:val="28"/>
          <w:szCs w:val="28"/>
        </w:rPr>
        <w:t>контактной системы зажигания?</w:t>
      </w:r>
    </w:p>
    <w:p w:rsidR="007D503D" w:rsidRDefault="007D503D" w:rsidP="00710CD9">
      <w:pPr>
        <w:spacing w:after="0" w:line="360" w:lineRule="auto"/>
        <w:rPr>
          <w:rFonts w:ascii="Times New Roman" w:hAnsi="Times New Roman" w:cs="Times New Roman"/>
          <w:sz w:val="28"/>
          <w:szCs w:val="28"/>
        </w:rPr>
      </w:pPr>
      <w:r w:rsidRPr="00EA6CCA">
        <w:rPr>
          <w:rFonts w:ascii="Times New Roman" w:hAnsi="Times New Roman" w:cs="Times New Roman"/>
          <w:sz w:val="28"/>
          <w:szCs w:val="28"/>
        </w:rPr>
        <w:t xml:space="preserve">2. </w:t>
      </w:r>
      <w:r w:rsidR="0037571A">
        <w:rPr>
          <w:rFonts w:ascii="Times New Roman" w:hAnsi="Times New Roman" w:cs="Times New Roman"/>
          <w:sz w:val="28"/>
          <w:szCs w:val="28"/>
        </w:rPr>
        <w:t>Какие существуют способы устранения н</w:t>
      </w:r>
      <w:r w:rsidR="0037571A" w:rsidRPr="0037571A">
        <w:rPr>
          <w:rFonts w:ascii="Times New Roman" w:hAnsi="Times New Roman" w:cs="Times New Roman"/>
          <w:sz w:val="28"/>
          <w:szCs w:val="28"/>
        </w:rPr>
        <w:t>еисправност</w:t>
      </w:r>
      <w:r w:rsidR="0037571A">
        <w:rPr>
          <w:rFonts w:ascii="Times New Roman" w:hAnsi="Times New Roman" w:cs="Times New Roman"/>
          <w:sz w:val="28"/>
          <w:szCs w:val="28"/>
        </w:rPr>
        <w:t>ей</w:t>
      </w:r>
      <w:r w:rsidR="0037571A" w:rsidRPr="0037571A">
        <w:rPr>
          <w:rFonts w:ascii="Times New Roman" w:hAnsi="Times New Roman" w:cs="Times New Roman"/>
          <w:b/>
          <w:sz w:val="28"/>
          <w:szCs w:val="28"/>
        </w:rPr>
        <w:t xml:space="preserve"> </w:t>
      </w:r>
      <w:r w:rsidR="0037571A">
        <w:rPr>
          <w:rFonts w:ascii="Times New Roman" w:hAnsi="Times New Roman" w:cs="Times New Roman"/>
          <w:sz w:val="28"/>
          <w:szCs w:val="28"/>
        </w:rPr>
        <w:t>контактной системы зажигания?</w:t>
      </w:r>
    </w:p>
    <w:p w:rsidR="007D503D" w:rsidRDefault="007D503D" w:rsidP="007D503D">
      <w:pPr>
        <w:spacing w:before="100" w:beforeAutospacing="1" w:after="100" w:afterAutospacing="1" w:line="240" w:lineRule="auto"/>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w:t>
      </w:r>
    </w:p>
    <w:p w:rsidR="007D503D" w:rsidRDefault="007D503D" w:rsidP="007D503D">
      <w:pPr>
        <w:spacing w:before="100" w:beforeAutospacing="1" w:after="100" w:afterAutospacing="1" w:line="240" w:lineRule="auto"/>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Литература:</w:t>
      </w:r>
    </w:p>
    <w:p w:rsidR="007D503D" w:rsidRPr="00AD28CA" w:rsidRDefault="007D503D" w:rsidP="007D503D">
      <w:pPr>
        <w:spacing w:after="0" w:line="240" w:lineRule="auto"/>
        <w:rPr>
          <w:rFonts w:ascii="Times New Roman" w:hAnsi="Times New Roman"/>
          <w:b/>
        </w:rPr>
      </w:pPr>
      <w:r w:rsidRPr="00AD28CA">
        <w:rPr>
          <w:rFonts w:ascii="Times New Roman" w:hAnsi="Times New Roman"/>
          <w:b/>
        </w:rPr>
        <w:t>Основные источники:</w:t>
      </w:r>
    </w:p>
    <w:p w:rsidR="007D503D" w:rsidRPr="005924CB" w:rsidRDefault="007D503D" w:rsidP="007D503D">
      <w:pPr>
        <w:spacing w:after="0" w:line="240" w:lineRule="auto"/>
        <w:jc w:val="both"/>
        <w:rPr>
          <w:rFonts w:ascii="Times New Roman" w:hAnsi="Times New Roman"/>
          <w:lang w:val="uk-UA"/>
        </w:rPr>
      </w:pPr>
      <w:r w:rsidRPr="005924CB">
        <w:rPr>
          <w:rFonts w:ascii="Times New Roman" w:hAnsi="Times New Roman"/>
        </w:rPr>
        <w:t>1.Лу</w:t>
      </w:r>
      <w:r>
        <w:rPr>
          <w:rFonts w:ascii="Times New Roman" w:hAnsi="Times New Roman"/>
        </w:rPr>
        <w:t>д</w:t>
      </w:r>
      <w:r w:rsidRPr="005924CB">
        <w:rPr>
          <w:rFonts w:ascii="Times New Roman" w:hAnsi="Times New Roman"/>
        </w:rPr>
        <w:t>тченко О.А. Техническая эксплуатация и обслуживания автомобилей: Учебник. - К.: Высшая школа, 2007.- 527 с.</w:t>
      </w:r>
    </w:p>
    <w:p w:rsidR="007D503D" w:rsidRPr="005924CB" w:rsidRDefault="007D503D" w:rsidP="007D503D">
      <w:pPr>
        <w:spacing w:after="0" w:line="240" w:lineRule="auto"/>
        <w:jc w:val="both"/>
        <w:rPr>
          <w:rFonts w:ascii="Times New Roman" w:hAnsi="Times New Roman"/>
          <w:lang w:val="uk-UA"/>
        </w:rPr>
      </w:pPr>
      <w:r w:rsidRPr="005924CB">
        <w:rPr>
          <w:rFonts w:ascii="Times New Roman" w:hAnsi="Times New Roman"/>
        </w:rPr>
        <w:t>2.Лудтченко О.А. Техническое обслуживание и ремонт автомобилей: орга</w:t>
      </w:r>
      <w:r>
        <w:rPr>
          <w:rFonts w:ascii="Times New Roman" w:hAnsi="Times New Roman"/>
        </w:rPr>
        <w:t xml:space="preserve">низация и управления: Учебник. </w:t>
      </w:r>
      <w:r w:rsidRPr="005924CB">
        <w:rPr>
          <w:rFonts w:ascii="Times New Roman" w:hAnsi="Times New Roman"/>
        </w:rPr>
        <w:t xml:space="preserve"> К.: Знание-Пресс, 2004- 478 с.</w:t>
      </w:r>
    </w:p>
    <w:p w:rsidR="007D503D" w:rsidRPr="005924CB" w:rsidRDefault="007D503D" w:rsidP="007D503D">
      <w:pPr>
        <w:spacing w:after="0" w:line="240" w:lineRule="auto"/>
        <w:jc w:val="both"/>
        <w:rPr>
          <w:rFonts w:ascii="Times New Roman" w:hAnsi="Times New Roman"/>
        </w:rPr>
      </w:pPr>
      <w:r w:rsidRPr="005924CB">
        <w:rPr>
          <w:rFonts w:ascii="Times New Roman" w:hAnsi="Times New Roman"/>
        </w:rPr>
        <w:t>3.Крамаренко Г.В., Барашков И.В. Техническое обслуживание автомобилей: Учебник. -</w:t>
      </w:r>
      <w:r>
        <w:rPr>
          <w:rFonts w:ascii="Times New Roman" w:hAnsi="Times New Roman"/>
        </w:rPr>
        <w:t xml:space="preserve"> </w:t>
      </w:r>
      <w:r w:rsidRPr="005924CB">
        <w:rPr>
          <w:rFonts w:ascii="Times New Roman" w:hAnsi="Times New Roman"/>
        </w:rPr>
        <w:t>М.: Транспорт, 1982 - 368 с.</w:t>
      </w:r>
    </w:p>
    <w:p w:rsidR="007D503D" w:rsidRPr="005924CB" w:rsidRDefault="007D503D" w:rsidP="007D503D">
      <w:pPr>
        <w:spacing w:after="0" w:line="240" w:lineRule="auto"/>
        <w:jc w:val="both"/>
        <w:rPr>
          <w:rFonts w:ascii="Times New Roman" w:hAnsi="Times New Roman"/>
          <w:lang w:val="uk-UA"/>
        </w:rPr>
      </w:pPr>
      <w:r w:rsidRPr="005924CB">
        <w:rPr>
          <w:rFonts w:ascii="Times New Roman" w:hAnsi="Times New Roman"/>
        </w:rPr>
        <w:t>4.Кузнецов Е.С., Болдин А.П., Власов В.М. и др. Техническая зксплуатация автомобилей: Учебник. - М.: Наука, 2001 - 535 с.</w:t>
      </w:r>
    </w:p>
    <w:p w:rsidR="007D503D" w:rsidRPr="005924CB" w:rsidRDefault="007D503D" w:rsidP="007D503D">
      <w:pPr>
        <w:spacing w:after="0" w:line="240" w:lineRule="auto"/>
        <w:jc w:val="both"/>
        <w:rPr>
          <w:rFonts w:ascii="Times New Roman" w:hAnsi="Times New Roman"/>
          <w:lang w:val="uk-UA"/>
        </w:rPr>
      </w:pPr>
      <w:r w:rsidRPr="005924CB">
        <w:rPr>
          <w:rFonts w:ascii="Times New Roman" w:hAnsi="Times New Roman"/>
        </w:rPr>
        <w:t>5.Туревский И.С. Техническое обслуживание автомобилей. Книга 1. Техническое обслуживание и текущий ремонт автомобилей: Учебное пособие. - М.: ИД «Форум»: ИНФ-РА-М, 2007.-432 с.</w:t>
      </w:r>
    </w:p>
    <w:p w:rsidR="007D503D" w:rsidRPr="005924CB" w:rsidRDefault="007D503D" w:rsidP="007D503D">
      <w:pPr>
        <w:spacing w:after="0" w:line="240" w:lineRule="auto"/>
        <w:jc w:val="both"/>
        <w:rPr>
          <w:rFonts w:ascii="Times New Roman" w:hAnsi="Times New Roman"/>
          <w:lang w:val="uk-UA"/>
        </w:rPr>
      </w:pPr>
      <w:r w:rsidRPr="005924CB">
        <w:rPr>
          <w:rFonts w:ascii="Times New Roman" w:hAnsi="Times New Roman"/>
        </w:rPr>
        <w:t>6.Туревский И.С. Техническое обслуживание автомобилей. Книга 2. Организация хранения, технического обслуживания и ремонта автомобильного транспорта: Учебное пособие. - М.: ИД «Форум»: ИНФРА-М, 2008,- 256 с.</w:t>
      </w:r>
    </w:p>
    <w:p w:rsidR="007D503D" w:rsidRPr="005924CB" w:rsidRDefault="007D503D" w:rsidP="007D503D">
      <w:pPr>
        <w:spacing w:after="0" w:line="240" w:lineRule="auto"/>
        <w:jc w:val="both"/>
        <w:rPr>
          <w:rFonts w:ascii="Times New Roman" w:hAnsi="Times New Roman"/>
          <w:lang w:val="uk-UA"/>
        </w:rPr>
      </w:pPr>
      <w:r w:rsidRPr="005924CB">
        <w:rPr>
          <w:rFonts w:ascii="Times New Roman" w:hAnsi="Times New Roman"/>
        </w:rPr>
        <w:t>7.Епифанов Л.И., Епифанова Е.А. Техническое обслуживание и ремонт автомобилей: Учебное пособие. - М.: ИД «Форум»: ИНФРА-М, 2009.- 352 с.</w:t>
      </w:r>
    </w:p>
    <w:p w:rsidR="007D503D" w:rsidRPr="005924CB" w:rsidRDefault="007D503D" w:rsidP="007D503D">
      <w:pPr>
        <w:spacing w:after="0" w:line="240" w:lineRule="auto"/>
        <w:jc w:val="both"/>
        <w:rPr>
          <w:rFonts w:ascii="Times New Roman" w:hAnsi="Times New Roman"/>
          <w:lang w:val="uk-UA"/>
        </w:rPr>
      </w:pPr>
      <w:r w:rsidRPr="005924CB">
        <w:rPr>
          <w:rFonts w:ascii="Times New Roman" w:hAnsi="Times New Roman"/>
        </w:rPr>
        <w:t>8.Малкин В.С. Техническая эксплуатация автомобилей. Теоретические и практические аспекты: Учебное пособие. - М.: Издательский центр «Академия», 2007 - 288 с.</w:t>
      </w:r>
    </w:p>
    <w:p w:rsidR="007D503D" w:rsidRPr="005924CB" w:rsidRDefault="007D503D" w:rsidP="007D503D">
      <w:pPr>
        <w:spacing w:after="0" w:line="240" w:lineRule="auto"/>
        <w:jc w:val="both"/>
        <w:rPr>
          <w:rFonts w:ascii="Times New Roman" w:hAnsi="Times New Roman"/>
          <w:lang w:val="uk-UA"/>
        </w:rPr>
      </w:pPr>
      <w:r w:rsidRPr="005924CB">
        <w:rPr>
          <w:rFonts w:ascii="Times New Roman" w:hAnsi="Times New Roman"/>
        </w:rPr>
        <w:t>9.Власов В.М., Жанказиев С.В., Круглов С.М. и др. Техническое обслуживание</w:t>
      </w:r>
      <w:r>
        <w:rPr>
          <w:rFonts w:ascii="Times New Roman" w:hAnsi="Times New Roman"/>
        </w:rPr>
        <w:t xml:space="preserve"> и ремонт автомобилей: Учебник.</w:t>
      </w:r>
      <w:r w:rsidRPr="005924CB">
        <w:rPr>
          <w:rFonts w:ascii="Times New Roman" w:hAnsi="Times New Roman"/>
        </w:rPr>
        <w:t>- М.: Издательский центр «Академия», 2004 - 480 с.</w:t>
      </w:r>
    </w:p>
    <w:p w:rsidR="007D503D" w:rsidRPr="005924CB" w:rsidRDefault="007D503D" w:rsidP="007D503D">
      <w:pPr>
        <w:spacing w:after="0" w:line="240" w:lineRule="auto"/>
        <w:jc w:val="both"/>
        <w:rPr>
          <w:rFonts w:ascii="Times New Roman" w:hAnsi="Times New Roman"/>
          <w:lang w:val="uk-UA"/>
        </w:rPr>
      </w:pPr>
      <w:r w:rsidRPr="005924CB">
        <w:rPr>
          <w:rFonts w:ascii="Times New Roman" w:hAnsi="Times New Roman"/>
        </w:rPr>
        <w:t>10.Напольский Г.М. Технологическое проектирование автотранспортных предприятий и станций техн</w:t>
      </w:r>
      <w:r>
        <w:rPr>
          <w:rFonts w:ascii="Times New Roman" w:hAnsi="Times New Roman"/>
        </w:rPr>
        <w:t>ического обслуживания: Учебник.</w:t>
      </w:r>
      <w:r w:rsidRPr="005924CB">
        <w:rPr>
          <w:rFonts w:ascii="Times New Roman" w:hAnsi="Times New Roman"/>
        </w:rPr>
        <w:t>- М.:Транспорт,1985- 231 с.</w:t>
      </w:r>
    </w:p>
    <w:p w:rsidR="007D503D" w:rsidRDefault="007D503D" w:rsidP="007D503D">
      <w:pPr>
        <w:spacing w:after="0" w:line="240" w:lineRule="auto"/>
        <w:rPr>
          <w:rFonts w:ascii="Times New Roman" w:hAnsi="Times New Roman"/>
          <w:lang w:val="uk-UA"/>
        </w:rPr>
      </w:pPr>
    </w:p>
    <w:p w:rsidR="007D503D" w:rsidRPr="00AD28CA" w:rsidRDefault="007D503D" w:rsidP="007D503D">
      <w:pPr>
        <w:spacing w:after="0" w:line="240" w:lineRule="auto"/>
        <w:rPr>
          <w:rFonts w:ascii="Times New Roman" w:hAnsi="Times New Roman"/>
          <w:b/>
        </w:rPr>
      </w:pPr>
      <w:r w:rsidRPr="00AD28CA">
        <w:rPr>
          <w:rFonts w:ascii="Times New Roman" w:hAnsi="Times New Roman"/>
          <w:b/>
        </w:rPr>
        <w:t xml:space="preserve">Дополнительные источники: </w:t>
      </w:r>
    </w:p>
    <w:p w:rsidR="007D503D" w:rsidRPr="005924CB" w:rsidRDefault="007D503D" w:rsidP="007D503D">
      <w:pPr>
        <w:spacing w:after="0" w:line="240" w:lineRule="auto"/>
        <w:jc w:val="both"/>
        <w:rPr>
          <w:rFonts w:ascii="Times New Roman" w:hAnsi="Times New Roman"/>
          <w:lang w:val="uk-UA"/>
        </w:rPr>
      </w:pPr>
      <w:r w:rsidRPr="005924CB">
        <w:rPr>
          <w:rFonts w:ascii="Times New Roman" w:hAnsi="Times New Roman"/>
          <w:lang w:val="uk-UA"/>
        </w:rPr>
        <w:t>1</w:t>
      </w:r>
      <w:r w:rsidRPr="005924CB">
        <w:rPr>
          <w:rFonts w:ascii="Times New Roman" w:hAnsi="Times New Roman"/>
        </w:rPr>
        <w:t>.Правила предоставления услуг по техническому обслуживанию и ремонту автомобильных транспортных средств автомобильного транспорта. - К.: Минтранс Украины, 2003. - 24 с.</w:t>
      </w:r>
    </w:p>
    <w:p w:rsidR="007D503D" w:rsidRPr="005924CB" w:rsidRDefault="007D503D" w:rsidP="007D503D">
      <w:pPr>
        <w:spacing w:after="0" w:line="240" w:lineRule="auto"/>
        <w:jc w:val="both"/>
        <w:rPr>
          <w:rFonts w:ascii="Times New Roman" w:hAnsi="Times New Roman"/>
          <w:lang w:val="uk-UA"/>
        </w:rPr>
      </w:pPr>
      <w:r w:rsidRPr="005924CB">
        <w:rPr>
          <w:rFonts w:ascii="Times New Roman" w:hAnsi="Times New Roman"/>
        </w:rPr>
        <w:t>2.ОНТП-01-91. Общесоюзные нормы технологического проектирования предприятий автомобильного транспорта. - М.: Гипроавтотранс, 1991.- 184 с.</w:t>
      </w:r>
    </w:p>
    <w:p w:rsidR="007D503D" w:rsidRPr="005924CB" w:rsidRDefault="007D503D" w:rsidP="007D503D">
      <w:pPr>
        <w:spacing w:after="0" w:line="240" w:lineRule="auto"/>
        <w:jc w:val="both"/>
        <w:rPr>
          <w:rFonts w:ascii="Times New Roman" w:hAnsi="Times New Roman"/>
          <w:lang w:val="uk-UA"/>
        </w:rPr>
      </w:pPr>
      <w:r w:rsidRPr="005924CB">
        <w:rPr>
          <w:rFonts w:ascii="Times New Roman" w:hAnsi="Times New Roman"/>
          <w:lang w:val="uk-UA"/>
        </w:rPr>
        <w:t>3</w:t>
      </w:r>
      <w:r w:rsidRPr="005924CB">
        <w:rPr>
          <w:rFonts w:ascii="Times New Roman" w:hAnsi="Times New Roman"/>
        </w:rPr>
        <w:t>.Афанасьев Л.Л., Маслов А.А., Колясинский В.С. Гаражи и станции технического обслуживания автомобилей. - М.: Транспорт, 1980.-215 с.</w:t>
      </w:r>
    </w:p>
    <w:p w:rsidR="007D503D" w:rsidRPr="005924CB" w:rsidRDefault="007D503D" w:rsidP="007D503D">
      <w:pPr>
        <w:spacing w:after="0" w:line="240" w:lineRule="auto"/>
        <w:jc w:val="both"/>
        <w:rPr>
          <w:rFonts w:ascii="Times New Roman" w:hAnsi="Times New Roman"/>
          <w:lang w:val="uk-UA"/>
        </w:rPr>
      </w:pPr>
      <w:r w:rsidRPr="005924CB">
        <w:rPr>
          <w:rFonts w:ascii="Times New Roman" w:hAnsi="Times New Roman"/>
          <w:lang w:val="uk-UA"/>
        </w:rPr>
        <w:t>4</w:t>
      </w:r>
      <w:r w:rsidRPr="005924CB">
        <w:rPr>
          <w:rFonts w:ascii="Times New Roman" w:hAnsi="Times New Roman"/>
        </w:rPr>
        <w:t>.Гаражи и стоянки: Учеб. пособие / В.В. Шестокас, В.П. Адомавичюс, П.В. Юшкявичус. - М.: Стройиздат, 1984. -214с.</w:t>
      </w:r>
    </w:p>
    <w:p w:rsidR="007D503D" w:rsidRPr="005924CB" w:rsidRDefault="007D503D" w:rsidP="007D503D">
      <w:pPr>
        <w:spacing w:after="0" w:line="240" w:lineRule="auto"/>
        <w:jc w:val="both"/>
        <w:rPr>
          <w:rFonts w:ascii="Times New Roman" w:hAnsi="Times New Roman"/>
          <w:lang w:val="uk-UA"/>
        </w:rPr>
      </w:pPr>
      <w:r w:rsidRPr="005924CB">
        <w:rPr>
          <w:rFonts w:ascii="Times New Roman" w:hAnsi="Times New Roman"/>
          <w:lang w:val="uk-UA"/>
        </w:rPr>
        <w:t>5</w:t>
      </w:r>
      <w:r w:rsidRPr="005924CB">
        <w:rPr>
          <w:rFonts w:ascii="Times New Roman" w:hAnsi="Times New Roman"/>
        </w:rPr>
        <w:t>.Гаражи. Проектирование и строительство / Б. Андерсен, Г. Бентфельд, П. Бенеке, О. Силл. - М.: Стройиздат, 1986. - 391 с.</w:t>
      </w:r>
    </w:p>
    <w:p w:rsidR="007D503D" w:rsidRPr="005924CB" w:rsidRDefault="007D503D" w:rsidP="007D503D">
      <w:pPr>
        <w:spacing w:after="0" w:line="240" w:lineRule="auto"/>
        <w:jc w:val="both"/>
        <w:rPr>
          <w:rFonts w:ascii="Times New Roman" w:hAnsi="Times New Roman"/>
          <w:lang w:val="uk-UA"/>
        </w:rPr>
      </w:pPr>
      <w:r w:rsidRPr="005924CB">
        <w:rPr>
          <w:rFonts w:ascii="Times New Roman" w:hAnsi="Times New Roman"/>
        </w:rPr>
        <w:t>6.Давыдович Л.Н. Проектирование предприятий автомобильного транспорта. - М.: Транспорт. 1975.-392 с.</w:t>
      </w:r>
    </w:p>
    <w:p w:rsidR="007D503D" w:rsidRPr="005924CB" w:rsidRDefault="007D503D" w:rsidP="007D503D">
      <w:pPr>
        <w:spacing w:after="0" w:line="240" w:lineRule="auto"/>
        <w:jc w:val="both"/>
        <w:rPr>
          <w:rFonts w:ascii="Times New Roman" w:hAnsi="Times New Roman"/>
          <w:lang w:val="uk-UA"/>
        </w:rPr>
      </w:pPr>
      <w:r w:rsidRPr="005924CB">
        <w:rPr>
          <w:rFonts w:ascii="Times New Roman" w:hAnsi="Times New Roman"/>
          <w:lang w:val="uk-UA"/>
        </w:rPr>
        <w:t>7</w:t>
      </w:r>
      <w:r w:rsidRPr="005924CB">
        <w:rPr>
          <w:rFonts w:ascii="Times New Roman" w:hAnsi="Times New Roman"/>
        </w:rPr>
        <w:t>.Канарчук В.Є., Лудченко О.А., Чигринець А.Д. Основы технического обслуживания и ремонта автомобилей: В 3 кн.: Учебник. - К.: Высшая шк., 1994,- 383 с.</w:t>
      </w:r>
    </w:p>
    <w:p w:rsidR="007D503D" w:rsidRDefault="007D503D" w:rsidP="007D503D">
      <w:pPr>
        <w:spacing w:after="0" w:line="240" w:lineRule="auto"/>
        <w:jc w:val="both"/>
        <w:rPr>
          <w:rFonts w:ascii="Times New Roman" w:hAnsi="Times New Roman"/>
        </w:rPr>
      </w:pPr>
      <w:r w:rsidRPr="005924CB">
        <w:rPr>
          <w:rFonts w:ascii="Times New Roman" w:hAnsi="Times New Roman"/>
        </w:rPr>
        <w:t>8.Канарчук В.Е.. Лудченко А.А., Курников И.П., Луйк И.А. Техническое обслуживание, ремонт и хранение автотранспортньїх средств: В 3 кн.: Учебник. - К.: Высшая шк., 1991.-406 с.</w:t>
      </w:r>
    </w:p>
    <w:p w:rsidR="007D503D" w:rsidRDefault="007D503D" w:rsidP="007D503D">
      <w:pPr>
        <w:spacing w:after="0" w:line="240" w:lineRule="auto"/>
        <w:jc w:val="both"/>
        <w:rPr>
          <w:rFonts w:ascii="Times New Roman" w:hAnsi="Times New Roman"/>
        </w:rPr>
      </w:pPr>
    </w:p>
    <w:p w:rsidR="007D503D" w:rsidRPr="005924CB" w:rsidRDefault="007D503D" w:rsidP="007D503D">
      <w:pPr>
        <w:spacing w:after="0" w:line="240" w:lineRule="auto"/>
        <w:jc w:val="both"/>
        <w:rPr>
          <w:rFonts w:ascii="Times New Roman" w:hAnsi="Times New Roman"/>
          <w:lang w:val="uk-UA"/>
        </w:rPr>
      </w:pPr>
      <w:r>
        <w:rPr>
          <w:rFonts w:ascii="Times New Roman" w:hAnsi="Times New Roman"/>
        </w:rPr>
        <w:t>***************************************************************************************</w:t>
      </w:r>
    </w:p>
    <w:p w:rsidR="007D503D" w:rsidRPr="003B692C" w:rsidRDefault="007D503D" w:rsidP="007D503D">
      <w:pPr>
        <w:spacing w:before="100" w:beforeAutospacing="1" w:after="100" w:afterAutospacing="1" w:line="240" w:lineRule="auto"/>
        <w:rPr>
          <w:rFonts w:ascii="Times New Roman" w:eastAsia="Times New Roman" w:hAnsi="Times New Roman" w:cs="Times New Roman"/>
          <w:b/>
          <w:sz w:val="32"/>
          <w:szCs w:val="32"/>
          <w:lang w:eastAsia="ru-RU"/>
        </w:rPr>
      </w:pPr>
      <w:r w:rsidRPr="003B692C">
        <w:rPr>
          <w:rFonts w:ascii="Times New Roman" w:eastAsia="Times New Roman" w:hAnsi="Times New Roman" w:cs="Times New Roman"/>
          <w:b/>
          <w:sz w:val="32"/>
          <w:szCs w:val="32"/>
          <w:lang w:eastAsia="ru-RU"/>
        </w:rPr>
        <w:t>Домашнее задание:</w:t>
      </w:r>
    </w:p>
    <w:p w:rsidR="007D503D" w:rsidRDefault="007D503D" w:rsidP="007D503D">
      <w:pPr>
        <w:spacing w:after="0" w:line="360" w:lineRule="auto"/>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r w:rsidRPr="003B692C">
        <w:rPr>
          <w:rFonts w:ascii="Times New Roman" w:eastAsia="Times New Roman" w:hAnsi="Times New Roman" w:cs="Times New Roman"/>
          <w:bCs/>
          <w:sz w:val="28"/>
          <w:szCs w:val="28"/>
          <w:lang w:eastAsia="ru-RU"/>
        </w:rPr>
        <w:t>Законспектировать лекцию (письменно</w:t>
      </w:r>
      <w:r>
        <w:rPr>
          <w:rFonts w:ascii="Times New Roman" w:eastAsia="Times New Roman" w:hAnsi="Times New Roman" w:cs="Times New Roman"/>
          <w:bCs/>
          <w:sz w:val="28"/>
          <w:szCs w:val="28"/>
          <w:lang w:eastAsia="ru-RU"/>
        </w:rPr>
        <w:t>,</w:t>
      </w:r>
      <w:r w:rsidRPr="003B692C">
        <w:rPr>
          <w:rFonts w:ascii="Times New Roman" w:eastAsia="Times New Roman" w:hAnsi="Times New Roman" w:cs="Times New Roman"/>
          <w:bCs/>
          <w:sz w:val="28"/>
          <w:szCs w:val="28"/>
          <w:lang w:eastAsia="ru-RU"/>
        </w:rPr>
        <w:t xml:space="preserve"> в </w:t>
      </w:r>
      <w:r>
        <w:rPr>
          <w:rFonts w:ascii="Times New Roman" w:eastAsia="Times New Roman" w:hAnsi="Times New Roman" w:cs="Times New Roman"/>
          <w:bCs/>
          <w:sz w:val="28"/>
          <w:szCs w:val="28"/>
          <w:lang w:eastAsia="ru-RU"/>
        </w:rPr>
        <w:t>конспекте-</w:t>
      </w:r>
      <w:r w:rsidRPr="003B692C">
        <w:rPr>
          <w:rFonts w:ascii="Times New Roman" w:eastAsia="Times New Roman" w:hAnsi="Times New Roman" w:cs="Times New Roman"/>
          <w:bCs/>
          <w:sz w:val="28"/>
          <w:szCs w:val="28"/>
          <w:lang w:eastAsia="ru-RU"/>
        </w:rPr>
        <w:t>тетраде)</w:t>
      </w:r>
      <w:r>
        <w:rPr>
          <w:rFonts w:ascii="Times New Roman" w:eastAsia="Times New Roman" w:hAnsi="Times New Roman" w:cs="Times New Roman"/>
          <w:bCs/>
          <w:sz w:val="28"/>
          <w:szCs w:val="28"/>
          <w:lang w:eastAsia="ru-RU"/>
        </w:rPr>
        <w:t>.</w:t>
      </w:r>
      <w:r w:rsidRPr="003B692C">
        <w:rPr>
          <w:rFonts w:ascii="Times New Roman" w:eastAsia="Times New Roman" w:hAnsi="Times New Roman" w:cs="Times New Roman"/>
          <w:bCs/>
          <w:sz w:val="28"/>
          <w:szCs w:val="28"/>
          <w:lang w:eastAsia="ru-RU"/>
        </w:rPr>
        <w:t xml:space="preserve"> </w:t>
      </w:r>
    </w:p>
    <w:p w:rsidR="007D503D" w:rsidRPr="00F411C2" w:rsidRDefault="007D503D" w:rsidP="007D503D">
      <w:pPr>
        <w:spacing w:after="0" w:line="360" w:lineRule="auto"/>
        <w:jc w:val="both"/>
        <w:outlineLvl w:val="1"/>
        <w:rPr>
          <w:rFonts w:ascii="Times New Roman" w:eastAsia="Times New Roman" w:hAnsi="Times New Roman" w:cs="Times New Roman"/>
          <w:bCs/>
          <w:sz w:val="28"/>
          <w:szCs w:val="28"/>
          <w:lang w:eastAsia="ru-RU"/>
        </w:rPr>
      </w:pPr>
      <w:r w:rsidRPr="00F411C2">
        <w:rPr>
          <w:rFonts w:ascii="Times New Roman" w:eastAsia="Times New Roman" w:hAnsi="Times New Roman" w:cs="Times New Roman"/>
          <w:bCs/>
          <w:sz w:val="28"/>
          <w:szCs w:val="28"/>
          <w:lang w:eastAsia="ru-RU"/>
        </w:rPr>
        <w:t xml:space="preserve">2. Ответить на контрольные вопросы (письменно, в </w:t>
      </w:r>
      <w:r>
        <w:rPr>
          <w:rFonts w:ascii="Times New Roman" w:eastAsia="Times New Roman" w:hAnsi="Times New Roman" w:cs="Times New Roman"/>
          <w:bCs/>
          <w:sz w:val="28"/>
          <w:szCs w:val="28"/>
          <w:lang w:eastAsia="ru-RU"/>
        </w:rPr>
        <w:t>конспекте-</w:t>
      </w:r>
      <w:r w:rsidRPr="00F411C2">
        <w:rPr>
          <w:rFonts w:ascii="Times New Roman" w:eastAsia="Times New Roman" w:hAnsi="Times New Roman" w:cs="Times New Roman"/>
          <w:bCs/>
          <w:sz w:val="28"/>
          <w:szCs w:val="28"/>
          <w:lang w:eastAsia="ru-RU"/>
        </w:rPr>
        <w:t>тетраде).</w:t>
      </w:r>
    </w:p>
    <w:p w:rsidR="007D503D" w:rsidRPr="00F411C2" w:rsidRDefault="007D503D" w:rsidP="007D503D">
      <w:pPr>
        <w:pStyle w:val="1"/>
        <w:spacing w:before="0" w:line="360" w:lineRule="auto"/>
        <w:jc w:val="both"/>
        <w:rPr>
          <w:rFonts w:ascii="Times New Roman" w:hAnsi="Times New Roman" w:cs="Times New Roman"/>
          <w:b w:val="0"/>
          <w:color w:val="auto"/>
        </w:rPr>
      </w:pPr>
      <w:r w:rsidRPr="00F411C2">
        <w:rPr>
          <w:rFonts w:ascii="Times New Roman" w:eastAsia="Times New Roman" w:hAnsi="Times New Roman" w:cs="Times New Roman"/>
          <w:b w:val="0"/>
          <w:bCs w:val="0"/>
          <w:color w:val="auto"/>
          <w:lang w:eastAsia="ru-RU"/>
        </w:rPr>
        <w:t>3. С</w:t>
      </w:r>
      <w:r w:rsidRPr="00F411C2">
        <w:rPr>
          <w:rFonts w:ascii="Times New Roman" w:eastAsia="Times New Roman" w:hAnsi="Times New Roman" w:cs="Times New Roman"/>
          <w:b w:val="0"/>
          <w:color w:val="auto"/>
          <w:lang w:eastAsia="ru-RU"/>
        </w:rPr>
        <w:t>фотографировать</w:t>
      </w:r>
      <w:r w:rsidRPr="00F411C2">
        <w:rPr>
          <w:rFonts w:ascii="Times New Roman" w:eastAsia="Times New Roman" w:hAnsi="Times New Roman" w:cs="Times New Roman"/>
          <w:b w:val="0"/>
          <w:bCs w:val="0"/>
          <w:color w:val="auto"/>
          <w:lang w:eastAsia="ru-RU"/>
        </w:rPr>
        <w:t xml:space="preserve"> все страницы конспекта (с ответами на контрольные вопросы) и прислать преподавателю Сафонову Ю.Б. в сообщество </w:t>
      </w:r>
      <w:r>
        <w:rPr>
          <w:rFonts w:ascii="Times New Roman" w:eastAsia="Times New Roman" w:hAnsi="Times New Roman" w:cs="Times New Roman"/>
          <w:b w:val="0"/>
          <w:bCs w:val="0"/>
          <w:color w:val="auto"/>
          <w:lang w:eastAsia="ru-RU"/>
        </w:rPr>
        <w:t>«</w:t>
      </w:r>
      <w:r w:rsidRPr="00F411C2">
        <w:rPr>
          <w:rFonts w:ascii="Times New Roman" w:hAnsi="Times New Roman" w:cs="Times New Roman"/>
          <w:b w:val="0"/>
          <w:color w:val="auto"/>
        </w:rPr>
        <w:t>МДК 01.02 ТО и ремонт автомобилей</w:t>
      </w:r>
      <w:r>
        <w:rPr>
          <w:rFonts w:ascii="Times New Roman" w:hAnsi="Times New Roman" w:cs="Times New Roman"/>
          <w:b w:val="0"/>
          <w:color w:val="auto"/>
        </w:rPr>
        <w:t xml:space="preserve">», </w:t>
      </w:r>
      <w:r w:rsidRPr="00F411C2">
        <w:rPr>
          <w:rFonts w:ascii="Times New Roman" w:eastAsia="Times New Roman" w:hAnsi="Times New Roman" w:cs="Times New Roman"/>
          <w:b w:val="0"/>
          <w:bCs w:val="0"/>
          <w:color w:val="auto"/>
          <w:lang w:eastAsia="ru-RU"/>
        </w:rPr>
        <w:t>в социальной сети «ВВконтакте» по адресу:</w:t>
      </w:r>
      <w:r>
        <w:rPr>
          <w:rFonts w:ascii="Times New Roman" w:eastAsia="Times New Roman" w:hAnsi="Times New Roman" w:cs="Times New Roman"/>
          <w:bCs w:val="0"/>
          <w:lang w:eastAsia="ru-RU"/>
        </w:rPr>
        <w:t xml:space="preserve"> </w:t>
      </w:r>
      <w:hyperlink r:id="rId11" w:history="1">
        <w:r w:rsidRPr="001C2791">
          <w:rPr>
            <w:rStyle w:val="ad"/>
            <w:rFonts w:ascii="Times New Roman" w:eastAsia="Times New Roman" w:hAnsi="Times New Roman" w:cs="Times New Roman"/>
            <w:lang w:eastAsia="ru-RU"/>
          </w:rPr>
          <w:t>https://vk.com/club207453468</w:t>
        </w:r>
      </w:hyperlink>
      <w:r>
        <w:rPr>
          <w:rFonts w:ascii="Times New Roman" w:eastAsia="Times New Roman" w:hAnsi="Times New Roman" w:cs="Times New Roman"/>
          <w:bCs w:val="0"/>
          <w:lang w:eastAsia="ru-RU"/>
        </w:rPr>
        <w:t xml:space="preserve"> </w:t>
      </w:r>
      <w:r w:rsidRPr="00F411C2">
        <w:rPr>
          <w:rFonts w:ascii="Times New Roman" w:eastAsia="Times New Roman" w:hAnsi="Times New Roman" w:cs="Times New Roman"/>
          <w:bCs w:val="0"/>
          <w:color w:val="FF0000"/>
          <w:lang w:eastAsia="ru-RU"/>
        </w:rPr>
        <w:t>до конца дня проведения занятия</w:t>
      </w:r>
      <w:r>
        <w:rPr>
          <w:rFonts w:ascii="Times New Roman" w:eastAsia="Times New Roman" w:hAnsi="Times New Roman" w:cs="Times New Roman"/>
          <w:bCs w:val="0"/>
          <w:color w:val="FF0000"/>
          <w:lang w:eastAsia="ru-RU"/>
        </w:rPr>
        <w:t xml:space="preserve"> !!!</w:t>
      </w:r>
    </w:p>
    <w:p w:rsidR="007D503D" w:rsidRDefault="007D503D" w:rsidP="007D503D">
      <w:pPr>
        <w:spacing w:after="0" w:line="360" w:lineRule="auto"/>
        <w:jc w:val="both"/>
        <w:outlineLvl w:val="1"/>
        <w:rPr>
          <w:rFonts w:ascii="Times New Roman" w:eastAsia="Times New Roman" w:hAnsi="Times New Roman" w:cs="Times New Roman"/>
          <w:bCs/>
          <w:sz w:val="28"/>
          <w:szCs w:val="28"/>
          <w:lang w:eastAsia="ru-RU"/>
        </w:rPr>
      </w:pPr>
    </w:p>
    <w:p w:rsidR="007D503D" w:rsidRPr="00A93382" w:rsidRDefault="007D503D" w:rsidP="007D503D">
      <w:pPr>
        <w:spacing w:after="0" w:line="360" w:lineRule="auto"/>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w:t>
      </w:r>
    </w:p>
    <w:p w:rsidR="007D503D" w:rsidRPr="00F1459E" w:rsidRDefault="007D503D" w:rsidP="009F4669">
      <w:pPr>
        <w:shd w:val="clear" w:color="auto" w:fill="FFFFFF"/>
        <w:autoSpaceDE w:val="0"/>
        <w:autoSpaceDN w:val="0"/>
        <w:adjustRightInd w:val="0"/>
        <w:spacing w:after="0" w:line="360" w:lineRule="auto"/>
        <w:jc w:val="both"/>
        <w:rPr>
          <w:rFonts w:ascii="Times New Roman" w:hAnsi="Times New Roman"/>
          <w:b/>
          <w:bCs/>
          <w:iCs/>
          <w:sz w:val="28"/>
          <w:szCs w:val="28"/>
        </w:rPr>
      </w:pPr>
    </w:p>
    <w:sectPr w:rsidR="007D503D" w:rsidRPr="00F1459E" w:rsidSect="002A7C40">
      <w:headerReference w:type="default" r:id="rId12"/>
      <w:footerReference w:type="default" r:id="rId13"/>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5D29" w:rsidRDefault="00895D29" w:rsidP="00E21D90">
      <w:pPr>
        <w:spacing w:after="0" w:line="240" w:lineRule="auto"/>
      </w:pPr>
      <w:r>
        <w:separator/>
      </w:r>
    </w:p>
  </w:endnote>
  <w:endnote w:type="continuationSeparator" w:id="1">
    <w:p w:rsidR="00895D29" w:rsidRDefault="00895D29" w:rsidP="00E21D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ndale Sans UI">
    <w:altName w:val="Times New Roman"/>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D90" w:rsidRDefault="00E21D90">
    <w:pPr>
      <w:pStyle w:val="a8"/>
      <w:jc w:val="right"/>
    </w:pPr>
  </w:p>
  <w:p w:rsidR="00E21D90" w:rsidRDefault="00E21D9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5D29" w:rsidRDefault="00895D29" w:rsidP="00E21D90">
      <w:pPr>
        <w:spacing w:after="0" w:line="240" w:lineRule="auto"/>
      </w:pPr>
      <w:r>
        <w:separator/>
      </w:r>
    </w:p>
  </w:footnote>
  <w:footnote w:type="continuationSeparator" w:id="1">
    <w:p w:rsidR="00895D29" w:rsidRDefault="00895D29" w:rsidP="00E21D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920714"/>
      <w:docPartObj>
        <w:docPartGallery w:val="Page Numbers (Top of Page)"/>
        <w:docPartUnique/>
      </w:docPartObj>
    </w:sdtPr>
    <w:sdtContent>
      <w:p w:rsidR="00A77C71" w:rsidRDefault="00255470">
        <w:pPr>
          <w:pStyle w:val="a6"/>
          <w:jc w:val="right"/>
        </w:pPr>
        <w:r w:rsidRPr="00A77C71">
          <w:rPr>
            <w:rFonts w:ascii="Times New Roman" w:hAnsi="Times New Roman" w:cs="Times New Roman"/>
            <w:sz w:val="28"/>
            <w:szCs w:val="28"/>
          </w:rPr>
          <w:fldChar w:fldCharType="begin"/>
        </w:r>
        <w:r w:rsidR="00A77C71" w:rsidRPr="00A77C71">
          <w:rPr>
            <w:rFonts w:ascii="Times New Roman" w:hAnsi="Times New Roman" w:cs="Times New Roman"/>
            <w:sz w:val="28"/>
            <w:szCs w:val="28"/>
          </w:rPr>
          <w:instrText xml:space="preserve"> PAGE   \* MERGEFORMAT </w:instrText>
        </w:r>
        <w:r w:rsidRPr="00A77C71">
          <w:rPr>
            <w:rFonts w:ascii="Times New Roman" w:hAnsi="Times New Roman" w:cs="Times New Roman"/>
            <w:sz w:val="28"/>
            <w:szCs w:val="28"/>
          </w:rPr>
          <w:fldChar w:fldCharType="separate"/>
        </w:r>
        <w:r w:rsidR="008C13A4">
          <w:rPr>
            <w:rFonts w:ascii="Times New Roman" w:hAnsi="Times New Roman" w:cs="Times New Roman"/>
            <w:noProof/>
            <w:sz w:val="28"/>
            <w:szCs w:val="28"/>
          </w:rPr>
          <w:t>1</w:t>
        </w:r>
        <w:r w:rsidRPr="00A77C71">
          <w:rPr>
            <w:rFonts w:ascii="Times New Roman" w:hAnsi="Times New Roman" w:cs="Times New Roman"/>
            <w:sz w:val="28"/>
            <w:szCs w:val="28"/>
          </w:rPr>
          <w:fldChar w:fldCharType="end"/>
        </w:r>
      </w:p>
    </w:sdtContent>
  </w:sdt>
  <w:p w:rsidR="00A77C71" w:rsidRDefault="00A77C71">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B1F4A"/>
    <w:multiLevelType w:val="multilevel"/>
    <w:tmpl w:val="01266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1C1626"/>
    <w:multiLevelType w:val="multilevel"/>
    <w:tmpl w:val="ADC63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6752A2"/>
    <w:multiLevelType w:val="multilevel"/>
    <w:tmpl w:val="BF42D1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EB1230"/>
    <w:multiLevelType w:val="multilevel"/>
    <w:tmpl w:val="FFD40D5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430F2A"/>
    <w:multiLevelType w:val="multilevel"/>
    <w:tmpl w:val="CDB29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CE69CE"/>
    <w:multiLevelType w:val="multilevel"/>
    <w:tmpl w:val="A5809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DE3142"/>
    <w:multiLevelType w:val="multilevel"/>
    <w:tmpl w:val="E222B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315E02"/>
    <w:multiLevelType w:val="multilevel"/>
    <w:tmpl w:val="7A046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8B4447"/>
    <w:multiLevelType w:val="multilevel"/>
    <w:tmpl w:val="59CAF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8D5AB7"/>
    <w:multiLevelType w:val="multilevel"/>
    <w:tmpl w:val="C5640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F83AA3"/>
    <w:multiLevelType w:val="multilevel"/>
    <w:tmpl w:val="97B68D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F0234A1"/>
    <w:multiLevelType w:val="multilevel"/>
    <w:tmpl w:val="68FE3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F34571D"/>
    <w:multiLevelType w:val="multilevel"/>
    <w:tmpl w:val="7D2ED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F676944"/>
    <w:multiLevelType w:val="multilevel"/>
    <w:tmpl w:val="303A93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4A20266"/>
    <w:multiLevelType w:val="multilevel"/>
    <w:tmpl w:val="4A6C9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57410B7"/>
    <w:multiLevelType w:val="multilevel"/>
    <w:tmpl w:val="04581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C544767"/>
    <w:multiLevelType w:val="multilevel"/>
    <w:tmpl w:val="E51C1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EE664E0"/>
    <w:multiLevelType w:val="multilevel"/>
    <w:tmpl w:val="8334F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CA02BA"/>
    <w:multiLevelType w:val="multilevel"/>
    <w:tmpl w:val="9F7E5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0B36F6D"/>
    <w:multiLevelType w:val="multilevel"/>
    <w:tmpl w:val="09BCD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C960229"/>
    <w:multiLevelType w:val="multilevel"/>
    <w:tmpl w:val="18EA1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CF67C13"/>
    <w:multiLevelType w:val="multilevel"/>
    <w:tmpl w:val="52DA0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97E208F"/>
    <w:multiLevelType w:val="multilevel"/>
    <w:tmpl w:val="6C78D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A5A2382"/>
    <w:multiLevelType w:val="multilevel"/>
    <w:tmpl w:val="DA72C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A8F0BD7"/>
    <w:multiLevelType w:val="multilevel"/>
    <w:tmpl w:val="D80854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C702D60"/>
    <w:multiLevelType w:val="multilevel"/>
    <w:tmpl w:val="F52E9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4FE665F"/>
    <w:multiLevelType w:val="multilevel"/>
    <w:tmpl w:val="49745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6C33C3D"/>
    <w:multiLevelType w:val="multilevel"/>
    <w:tmpl w:val="5ED80E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8975E92"/>
    <w:multiLevelType w:val="multilevel"/>
    <w:tmpl w:val="A5CE6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ADD1A80"/>
    <w:multiLevelType w:val="multilevel"/>
    <w:tmpl w:val="BB0C5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36B445A"/>
    <w:multiLevelType w:val="multilevel"/>
    <w:tmpl w:val="F8CC4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5AD5BC3"/>
    <w:multiLevelType w:val="multilevel"/>
    <w:tmpl w:val="38D6D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9AF2995"/>
    <w:multiLevelType w:val="multilevel"/>
    <w:tmpl w:val="DB1C3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B4168E1"/>
    <w:multiLevelType w:val="multilevel"/>
    <w:tmpl w:val="9B408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DCB57D8"/>
    <w:multiLevelType w:val="multilevel"/>
    <w:tmpl w:val="963E6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DD3043D"/>
    <w:multiLevelType w:val="multilevel"/>
    <w:tmpl w:val="B254F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0E267C5"/>
    <w:multiLevelType w:val="multilevel"/>
    <w:tmpl w:val="633A0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1256581"/>
    <w:multiLevelType w:val="multilevel"/>
    <w:tmpl w:val="C4081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4EF4F03"/>
    <w:multiLevelType w:val="multilevel"/>
    <w:tmpl w:val="FAA63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520164C"/>
    <w:multiLevelType w:val="multilevel"/>
    <w:tmpl w:val="401CE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9B43210"/>
    <w:multiLevelType w:val="hybridMultilevel"/>
    <w:tmpl w:val="0CC67BD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A671FFA"/>
    <w:multiLevelType w:val="multilevel"/>
    <w:tmpl w:val="E1700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A806270"/>
    <w:multiLevelType w:val="multilevel"/>
    <w:tmpl w:val="76C29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D492E97"/>
    <w:multiLevelType w:val="multilevel"/>
    <w:tmpl w:val="4A4C9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2"/>
  </w:num>
  <w:num w:numId="3">
    <w:abstractNumId w:val="19"/>
  </w:num>
  <w:num w:numId="4">
    <w:abstractNumId w:val="35"/>
  </w:num>
  <w:num w:numId="5">
    <w:abstractNumId w:val="28"/>
  </w:num>
  <w:num w:numId="6">
    <w:abstractNumId w:val="7"/>
  </w:num>
  <w:num w:numId="7">
    <w:abstractNumId w:val="26"/>
  </w:num>
  <w:num w:numId="8">
    <w:abstractNumId w:val="3"/>
  </w:num>
  <w:num w:numId="9">
    <w:abstractNumId w:val="2"/>
  </w:num>
  <w:num w:numId="10">
    <w:abstractNumId w:val="11"/>
  </w:num>
  <w:num w:numId="11">
    <w:abstractNumId w:val="42"/>
  </w:num>
  <w:num w:numId="12">
    <w:abstractNumId w:val="0"/>
  </w:num>
  <w:num w:numId="13">
    <w:abstractNumId w:val="4"/>
  </w:num>
  <w:num w:numId="14">
    <w:abstractNumId w:val="5"/>
  </w:num>
  <w:num w:numId="15">
    <w:abstractNumId w:val="43"/>
  </w:num>
  <w:num w:numId="16">
    <w:abstractNumId w:val="9"/>
  </w:num>
  <w:num w:numId="17">
    <w:abstractNumId w:val="6"/>
  </w:num>
  <w:num w:numId="18">
    <w:abstractNumId w:val="16"/>
  </w:num>
  <w:num w:numId="19">
    <w:abstractNumId w:val="13"/>
  </w:num>
  <w:num w:numId="20">
    <w:abstractNumId w:val="39"/>
  </w:num>
  <w:num w:numId="21">
    <w:abstractNumId w:val="24"/>
  </w:num>
  <w:num w:numId="22">
    <w:abstractNumId w:val="14"/>
  </w:num>
  <w:num w:numId="23">
    <w:abstractNumId w:val="30"/>
  </w:num>
  <w:num w:numId="24">
    <w:abstractNumId w:val="17"/>
  </w:num>
  <w:num w:numId="25">
    <w:abstractNumId w:val="29"/>
  </w:num>
  <w:num w:numId="26">
    <w:abstractNumId w:val="25"/>
  </w:num>
  <w:num w:numId="27">
    <w:abstractNumId w:val="33"/>
  </w:num>
  <w:num w:numId="28">
    <w:abstractNumId w:val="1"/>
  </w:num>
  <w:num w:numId="29">
    <w:abstractNumId w:val="12"/>
  </w:num>
  <w:num w:numId="30">
    <w:abstractNumId w:val="36"/>
  </w:num>
  <w:num w:numId="31">
    <w:abstractNumId w:val="32"/>
  </w:num>
  <w:num w:numId="32">
    <w:abstractNumId w:val="18"/>
  </w:num>
  <w:num w:numId="33">
    <w:abstractNumId w:val="23"/>
  </w:num>
  <w:num w:numId="34">
    <w:abstractNumId w:val="41"/>
  </w:num>
  <w:num w:numId="35">
    <w:abstractNumId w:val="27"/>
  </w:num>
  <w:num w:numId="36">
    <w:abstractNumId w:val="38"/>
  </w:num>
  <w:num w:numId="37">
    <w:abstractNumId w:val="31"/>
  </w:num>
  <w:num w:numId="38">
    <w:abstractNumId w:val="10"/>
  </w:num>
  <w:num w:numId="39">
    <w:abstractNumId w:val="40"/>
  </w:num>
  <w:num w:numId="40">
    <w:abstractNumId w:val="20"/>
  </w:num>
  <w:num w:numId="41">
    <w:abstractNumId w:val="34"/>
  </w:num>
  <w:num w:numId="42">
    <w:abstractNumId w:val="21"/>
  </w:num>
  <w:num w:numId="43">
    <w:abstractNumId w:val="37"/>
  </w:num>
  <w:num w:numId="44">
    <w:abstractNumId w:val="1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7372D6"/>
    <w:rsid w:val="000003DD"/>
    <w:rsid w:val="00000408"/>
    <w:rsid w:val="0000044E"/>
    <w:rsid w:val="00000CFF"/>
    <w:rsid w:val="000016FC"/>
    <w:rsid w:val="00001C0D"/>
    <w:rsid w:val="00001F7D"/>
    <w:rsid w:val="000028A9"/>
    <w:rsid w:val="00002BD9"/>
    <w:rsid w:val="00002E1B"/>
    <w:rsid w:val="00003260"/>
    <w:rsid w:val="0000329C"/>
    <w:rsid w:val="00003823"/>
    <w:rsid w:val="0000423F"/>
    <w:rsid w:val="00004D2E"/>
    <w:rsid w:val="000057BC"/>
    <w:rsid w:val="00005CE1"/>
    <w:rsid w:val="00007234"/>
    <w:rsid w:val="00007B0F"/>
    <w:rsid w:val="00007CA5"/>
    <w:rsid w:val="00010EA1"/>
    <w:rsid w:val="00010F1E"/>
    <w:rsid w:val="000119F5"/>
    <w:rsid w:val="00011E93"/>
    <w:rsid w:val="00012557"/>
    <w:rsid w:val="000126F3"/>
    <w:rsid w:val="000135E9"/>
    <w:rsid w:val="000138FC"/>
    <w:rsid w:val="00013FDA"/>
    <w:rsid w:val="00014ED0"/>
    <w:rsid w:val="00015ABB"/>
    <w:rsid w:val="000167A5"/>
    <w:rsid w:val="00016B3C"/>
    <w:rsid w:val="00016C8F"/>
    <w:rsid w:val="00016D7F"/>
    <w:rsid w:val="00016DFB"/>
    <w:rsid w:val="0001784F"/>
    <w:rsid w:val="000202DC"/>
    <w:rsid w:val="00020828"/>
    <w:rsid w:val="000212D4"/>
    <w:rsid w:val="00021631"/>
    <w:rsid w:val="0002199E"/>
    <w:rsid w:val="000219F5"/>
    <w:rsid w:val="00021C58"/>
    <w:rsid w:val="00021FBB"/>
    <w:rsid w:val="000223E9"/>
    <w:rsid w:val="000228AC"/>
    <w:rsid w:val="00022A8A"/>
    <w:rsid w:val="00023610"/>
    <w:rsid w:val="00023E82"/>
    <w:rsid w:val="00023E9B"/>
    <w:rsid w:val="00024091"/>
    <w:rsid w:val="000251D1"/>
    <w:rsid w:val="00025A4F"/>
    <w:rsid w:val="00025CAF"/>
    <w:rsid w:val="00027028"/>
    <w:rsid w:val="00027534"/>
    <w:rsid w:val="00027A7C"/>
    <w:rsid w:val="00031C07"/>
    <w:rsid w:val="00031CAF"/>
    <w:rsid w:val="000323AF"/>
    <w:rsid w:val="00032503"/>
    <w:rsid w:val="00032693"/>
    <w:rsid w:val="00032A17"/>
    <w:rsid w:val="00032F99"/>
    <w:rsid w:val="000338E3"/>
    <w:rsid w:val="0003414D"/>
    <w:rsid w:val="00034375"/>
    <w:rsid w:val="000352E1"/>
    <w:rsid w:val="00035CE9"/>
    <w:rsid w:val="000363C7"/>
    <w:rsid w:val="00036736"/>
    <w:rsid w:val="000376E4"/>
    <w:rsid w:val="0003776D"/>
    <w:rsid w:val="00037A37"/>
    <w:rsid w:val="00037A83"/>
    <w:rsid w:val="00037ABF"/>
    <w:rsid w:val="00040666"/>
    <w:rsid w:val="00040936"/>
    <w:rsid w:val="00040AC9"/>
    <w:rsid w:val="000410A2"/>
    <w:rsid w:val="00042283"/>
    <w:rsid w:val="00042E16"/>
    <w:rsid w:val="00043106"/>
    <w:rsid w:val="0004393F"/>
    <w:rsid w:val="00043D0B"/>
    <w:rsid w:val="00043D76"/>
    <w:rsid w:val="000441D9"/>
    <w:rsid w:val="00044A4D"/>
    <w:rsid w:val="00045780"/>
    <w:rsid w:val="000457E6"/>
    <w:rsid w:val="0004612A"/>
    <w:rsid w:val="00046BB9"/>
    <w:rsid w:val="00047B48"/>
    <w:rsid w:val="00047D1C"/>
    <w:rsid w:val="00051B2B"/>
    <w:rsid w:val="00051C79"/>
    <w:rsid w:val="000535CC"/>
    <w:rsid w:val="00053B25"/>
    <w:rsid w:val="000541B9"/>
    <w:rsid w:val="00054428"/>
    <w:rsid w:val="00054597"/>
    <w:rsid w:val="000549FB"/>
    <w:rsid w:val="0005705F"/>
    <w:rsid w:val="000603AF"/>
    <w:rsid w:val="00060939"/>
    <w:rsid w:val="000611EF"/>
    <w:rsid w:val="000612CB"/>
    <w:rsid w:val="000623A3"/>
    <w:rsid w:val="000623BD"/>
    <w:rsid w:val="00062A1D"/>
    <w:rsid w:val="00062F60"/>
    <w:rsid w:val="0006320B"/>
    <w:rsid w:val="0006322F"/>
    <w:rsid w:val="000639A8"/>
    <w:rsid w:val="00063A74"/>
    <w:rsid w:val="00063E09"/>
    <w:rsid w:val="00063E0A"/>
    <w:rsid w:val="00064B78"/>
    <w:rsid w:val="00064FEB"/>
    <w:rsid w:val="0006552A"/>
    <w:rsid w:val="00065E77"/>
    <w:rsid w:val="000661C0"/>
    <w:rsid w:val="000665A3"/>
    <w:rsid w:val="000666BD"/>
    <w:rsid w:val="0006697F"/>
    <w:rsid w:val="000676AB"/>
    <w:rsid w:val="000679AB"/>
    <w:rsid w:val="00067F1E"/>
    <w:rsid w:val="00070E7D"/>
    <w:rsid w:val="0007130F"/>
    <w:rsid w:val="00071A9A"/>
    <w:rsid w:val="00072BEC"/>
    <w:rsid w:val="000732ED"/>
    <w:rsid w:val="0007345C"/>
    <w:rsid w:val="000734A8"/>
    <w:rsid w:val="00073C87"/>
    <w:rsid w:val="00073DF4"/>
    <w:rsid w:val="000744CA"/>
    <w:rsid w:val="000745DD"/>
    <w:rsid w:val="000747BE"/>
    <w:rsid w:val="00074AB0"/>
    <w:rsid w:val="00075D09"/>
    <w:rsid w:val="0007640D"/>
    <w:rsid w:val="00076EB9"/>
    <w:rsid w:val="00077408"/>
    <w:rsid w:val="00077ABB"/>
    <w:rsid w:val="00077B30"/>
    <w:rsid w:val="00077DD9"/>
    <w:rsid w:val="000800B1"/>
    <w:rsid w:val="0008075D"/>
    <w:rsid w:val="00080DD9"/>
    <w:rsid w:val="0008148F"/>
    <w:rsid w:val="00081741"/>
    <w:rsid w:val="000826B3"/>
    <w:rsid w:val="000826C2"/>
    <w:rsid w:val="00083410"/>
    <w:rsid w:val="000837C1"/>
    <w:rsid w:val="00084089"/>
    <w:rsid w:val="000846BA"/>
    <w:rsid w:val="00084D25"/>
    <w:rsid w:val="00084EF9"/>
    <w:rsid w:val="00084F16"/>
    <w:rsid w:val="00085069"/>
    <w:rsid w:val="00085D3E"/>
    <w:rsid w:val="00085DD1"/>
    <w:rsid w:val="00086B19"/>
    <w:rsid w:val="00087645"/>
    <w:rsid w:val="0008771A"/>
    <w:rsid w:val="00090821"/>
    <w:rsid w:val="00090A59"/>
    <w:rsid w:val="0009132A"/>
    <w:rsid w:val="000927D5"/>
    <w:rsid w:val="00092AD7"/>
    <w:rsid w:val="00093933"/>
    <w:rsid w:val="00093E72"/>
    <w:rsid w:val="00094690"/>
    <w:rsid w:val="00094E8A"/>
    <w:rsid w:val="00094FA4"/>
    <w:rsid w:val="000956F7"/>
    <w:rsid w:val="000960B9"/>
    <w:rsid w:val="00096284"/>
    <w:rsid w:val="00097414"/>
    <w:rsid w:val="0009765F"/>
    <w:rsid w:val="000A045B"/>
    <w:rsid w:val="000A1009"/>
    <w:rsid w:val="000A161D"/>
    <w:rsid w:val="000A18AA"/>
    <w:rsid w:val="000A1B09"/>
    <w:rsid w:val="000A1C6C"/>
    <w:rsid w:val="000A2482"/>
    <w:rsid w:val="000A266A"/>
    <w:rsid w:val="000A3646"/>
    <w:rsid w:val="000A366E"/>
    <w:rsid w:val="000A3A2A"/>
    <w:rsid w:val="000A3B3D"/>
    <w:rsid w:val="000A3BE4"/>
    <w:rsid w:val="000A3E30"/>
    <w:rsid w:val="000A407E"/>
    <w:rsid w:val="000A4158"/>
    <w:rsid w:val="000A417D"/>
    <w:rsid w:val="000A43F9"/>
    <w:rsid w:val="000A4473"/>
    <w:rsid w:val="000A4BB9"/>
    <w:rsid w:val="000A4CFA"/>
    <w:rsid w:val="000A5374"/>
    <w:rsid w:val="000A594B"/>
    <w:rsid w:val="000A5E68"/>
    <w:rsid w:val="000A65E4"/>
    <w:rsid w:val="000A7A43"/>
    <w:rsid w:val="000B00DB"/>
    <w:rsid w:val="000B08FF"/>
    <w:rsid w:val="000B1578"/>
    <w:rsid w:val="000B186C"/>
    <w:rsid w:val="000B1E46"/>
    <w:rsid w:val="000B1F11"/>
    <w:rsid w:val="000B2231"/>
    <w:rsid w:val="000B2284"/>
    <w:rsid w:val="000B3080"/>
    <w:rsid w:val="000B333A"/>
    <w:rsid w:val="000B35E9"/>
    <w:rsid w:val="000B3D22"/>
    <w:rsid w:val="000B3EED"/>
    <w:rsid w:val="000B42F6"/>
    <w:rsid w:val="000B49F5"/>
    <w:rsid w:val="000B56B4"/>
    <w:rsid w:val="000B6005"/>
    <w:rsid w:val="000B658D"/>
    <w:rsid w:val="000B664D"/>
    <w:rsid w:val="000B6811"/>
    <w:rsid w:val="000B69B0"/>
    <w:rsid w:val="000B76EC"/>
    <w:rsid w:val="000B7C4B"/>
    <w:rsid w:val="000B7E84"/>
    <w:rsid w:val="000C0218"/>
    <w:rsid w:val="000C048A"/>
    <w:rsid w:val="000C054B"/>
    <w:rsid w:val="000C0996"/>
    <w:rsid w:val="000C298A"/>
    <w:rsid w:val="000C2D24"/>
    <w:rsid w:val="000C2E1F"/>
    <w:rsid w:val="000C320D"/>
    <w:rsid w:val="000C3393"/>
    <w:rsid w:val="000C3517"/>
    <w:rsid w:val="000C3B8C"/>
    <w:rsid w:val="000C4A75"/>
    <w:rsid w:val="000C4F4E"/>
    <w:rsid w:val="000C675E"/>
    <w:rsid w:val="000C7110"/>
    <w:rsid w:val="000C7DF2"/>
    <w:rsid w:val="000D1209"/>
    <w:rsid w:val="000D1538"/>
    <w:rsid w:val="000D1621"/>
    <w:rsid w:val="000D1C98"/>
    <w:rsid w:val="000D1DB8"/>
    <w:rsid w:val="000D1F38"/>
    <w:rsid w:val="000D3809"/>
    <w:rsid w:val="000D3E80"/>
    <w:rsid w:val="000D434F"/>
    <w:rsid w:val="000D43B2"/>
    <w:rsid w:val="000D4FDD"/>
    <w:rsid w:val="000D5B27"/>
    <w:rsid w:val="000D6472"/>
    <w:rsid w:val="000D69BD"/>
    <w:rsid w:val="000D6F54"/>
    <w:rsid w:val="000D7A65"/>
    <w:rsid w:val="000D7D84"/>
    <w:rsid w:val="000D7E61"/>
    <w:rsid w:val="000E0786"/>
    <w:rsid w:val="000E0FF3"/>
    <w:rsid w:val="000E10A9"/>
    <w:rsid w:val="000E15D1"/>
    <w:rsid w:val="000E1906"/>
    <w:rsid w:val="000E19F2"/>
    <w:rsid w:val="000E19F8"/>
    <w:rsid w:val="000E252D"/>
    <w:rsid w:val="000E2E69"/>
    <w:rsid w:val="000E309D"/>
    <w:rsid w:val="000E3181"/>
    <w:rsid w:val="000E323D"/>
    <w:rsid w:val="000E3B9F"/>
    <w:rsid w:val="000E44E0"/>
    <w:rsid w:val="000E49C2"/>
    <w:rsid w:val="000E4E1B"/>
    <w:rsid w:val="000E4EA8"/>
    <w:rsid w:val="000E5A92"/>
    <w:rsid w:val="000E649C"/>
    <w:rsid w:val="000E6627"/>
    <w:rsid w:val="000E6AE4"/>
    <w:rsid w:val="000E70B8"/>
    <w:rsid w:val="000E74E6"/>
    <w:rsid w:val="000E7DE8"/>
    <w:rsid w:val="000F0086"/>
    <w:rsid w:val="000F01CF"/>
    <w:rsid w:val="000F075B"/>
    <w:rsid w:val="000F077A"/>
    <w:rsid w:val="000F15FC"/>
    <w:rsid w:val="000F19A9"/>
    <w:rsid w:val="000F1BBF"/>
    <w:rsid w:val="000F1D27"/>
    <w:rsid w:val="000F2860"/>
    <w:rsid w:val="000F2CC1"/>
    <w:rsid w:val="000F48B9"/>
    <w:rsid w:val="000F5442"/>
    <w:rsid w:val="000F56E2"/>
    <w:rsid w:val="000F5B4D"/>
    <w:rsid w:val="000F5F98"/>
    <w:rsid w:val="000F6ECE"/>
    <w:rsid w:val="000F7442"/>
    <w:rsid w:val="000F7861"/>
    <w:rsid w:val="00100065"/>
    <w:rsid w:val="00100B94"/>
    <w:rsid w:val="001013E8"/>
    <w:rsid w:val="00101CAB"/>
    <w:rsid w:val="00102062"/>
    <w:rsid w:val="00102F35"/>
    <w:rsid w:val="001031DA"/>
    <w:rsid w:val="0010343C"/>
    <w:rsid w:val="00103CA5"/>
    <w:rsid w:val="00103F06"/>
    <w:rsid w:val="001043DA"/>
    <w:rsid w:val="0010495C"/>
    <w:rsid w:val="00105E31"/>
    <w:rsid w:val="0010632C"/>
    <w:rsid w:val="0010658C"/>
    <w:rsid w:val="00106E56"/>
    <w:rsid w:val="00106E87"/>
    <w:rsid w:val="00107B59"/>
    <w:rsid w:val="00110AB5"/>
    <w:rsid w:val="00110D16"/>
    <w:rsid w:val="00110D99"/>
    <w:rsid w:val="00110E1D"/>
    <w:rsid w:val="00111332"/>
    <w:rsid w:val="00111417"/>
    <w:rsid w:val="00111D2A"/>
    <w:rsid w:val="00112280"/>
    <w:rsid w:val="001127A2"/>
    <w:rsid w:val="00112C69"/>
    <w:rsid w:val="00112D5B"/>
    <w:rsid w:val="001130AA"/>
    <w:rsid w:val="00113E37"/>
    <w:rsid w:val="00114068"/>
    <w:rsid w:val="001149B0"/>
    <w:rsid w:val="00114BA4"/>
    <w:rsid w:val="00114E71"/>
    <w:rsid w:val="001154EE"/>
    <w:rsid w:val="0011568A"/>
    <w:rsid w:val="00115B18"/>
    <w:rsid w:val="00116D8B"/>
    <w:rsid w:val="00116F91"/>
    <w:rsid w:val="00120A09"/>
    <w:rsid w:val="00120A0E"/>
    <w:rsid w:val="00120B53"/>
    <w:rsid w:val="00120D37"/>
    <w:rsid w:val="00121307"/>
    <w:rsid w:val="00121688"/>
    <w:rsid w:val="0012173E"/>
    <w:rsid w:val="00122364"/>
    <w:rsid w:val="00122740"/>
    <w:rsid w:val="00122BBB"/>
    <w:rsid w:val="00122F64"/>
    <w:rsid w:val="00123F05"/>
    <w:rsid w:val="00123F2F"/>
    <w:rsid w:val="001241C1"/>
    <w:rsid w:val="00124A7F"/>
    <w:rsid w:val="00124C55"/>
    <w:rsid w:val="00125A78"/>
    <w:rsid w:val="00125F74"/>
    <w:rsid w:val="00127613"/>
    <w:rsid w:val="0012767E"/>
    <w:rsid w:val="00127BCF"/>
    <w:rsid w:val="00127E4B"/>
    <w:rsid w:val="0013034A"/>
    <w:rsid w:val="00130BAB"/>
    <w:rsid w:val="00130CC7"/>
    <w:rsid w:val="00131648"/>
    <w:rsid w:val="00132CF1"/>
    <w:rsid w:val="001345D5"/>
    <w:rsid w:val="00134F80"/>
    <w:rsid w:val="001350ED"/>
    <w:rsid w:val="00135457"/>
    <w:rsid w:val="00135C7D"/>
    <w:rsid w:val="0013653A"/>
    <w:rsid w:val="00136B1D"/>
    <w:rsid w:val="00136DAF"/>
    <w:rsid w:val="00137365"/>
    <w:rsid w:val="0013750F"/>
    <w:rsid w:val="00137817"/>
    <w:rsid w:val="00137FCD"/>
    <w:rsid w:val="00137FD0"/>
    <w:rsid w:val="0014053C"/>
    <w:rsid w:val="00140923"/>
    <w:rsid w:val="0014167E"/>
    <w:rsid w:val="001416CD"/>
    <w:rsid w:val="001416FD"/>
    <w:rsid w:val="00142061"/>
    <w:rsid w:val="001421E9"/>
    <w:rsid w:val="001425B0"/>
    <w:rsid w:val="00142A7E"/>
    <w:rsid w:val="00142D05"/>
    <w:rsid w:val="00143158"/>
    <w:rsid w:val="0014317D"/>
    <w:rsid w:val="00143555"/>
    <w:rsid w:val="001435FC"/>
    <w:rsid w:val="0014365F"/>
    <w:rsid w:val="00143BA4"/>
    <w:rsid w:val="00143E75"/>
    <w:rsid w:val="00144E56"/>
    <w:rsid w:val="0014514E"/>
    <w:rsid w:val="0014530F"/>
    <w:rsid w:val="001454AD"/>
    <w:rsid w:val="00145616"/>
    <w:rsid w:val="0014608B"/>
    <w:rsid w:val="001463CB"/>
    <w:rsid w:val="00146574"/>
    <w:rsid w:val="00146D3C"/>
    <w:rsid w:val="001475D4"/>
    <w:rsid w:val="0015011E"/>
    <w:rsid w:val="00150823"/>
    <w:rsid w:val="00150F39"/>
    <w:rsid w:val="00150F80"/>
    <w:rsid w:val="001527B2"/>
    <w:rsid w:val="00152CDA"/>
    <w:rsid w:val="00154810"/>
    <w:rsid w:val="0015558D"/>
    <w:rsid w:val="001556F8"/>
    <w:rsid w:val="00155747"/>
    <w:rsid w:val="00156818"/>
    <w:rsid w:val="00156983"/>
    <w:rsid w:val="001573A6"/>
    <w:rsid w:val="001579D9"/>
    <w:rsid w:val="00157E03"/>
    <w:rsid w:val="001621DE"/>
    <w:rsid w:val="00162960"/>
    <w:rsid w:val="00162CB5"/>
    <w:rsid w:val="00162E33"/>
    <w:rsid w:val="00163138"/>
    <w:rsid w:val="001635F6"/>
    <w:rsid w:val="001638EE"/>
    <w:rsid w:val="00163AF1"/>
    <w:rsid w:val="00163C1B"/>
    <w:rsid w:val="001640B4"/>
    <w:rsid w:val="001643CE"/>
    <w:rsid w:val="001648F9"/>
    <w:rsid w:val="00164D06"/>
    <w:rsid w:val="0016559B"/>
    <w:rsid w:val="00165852"/>
    <w:rsid w:val="0016591E"/>
    <w:rsid w:val="0016677F"/>
    <w:rsid w:val="0017023A"/>
    <w:rsid w:val="00170E48"/>
    <w:rsid w:val="00171989"/>
    <w:rsid w:val="00171C6C"/>
    <w:rsid w:val="00171C75"/>
    <w:rsid w:val="00172472"/>
    <w:rsid w:val="0017396B"/>
    <w:rsid w:val="00173D8C"/>
    <w:rsid w:val="00174334"/>
    <w:rsid w:val="0017491F"/>
    <w:rsid w:val="00174B2E"/>
    <w:rsid w:val="00175173"/>
    <w:rsid w:val="00175FF8"/>
    <w:rsid w:val="001760D9"/>
    <w:rsid w:val="0017624B"/>
    <w:rsid w:val="0017637C"/>
    <w:rsid w:val="001769D0"/>
    <w:rsid w:val="00177640"/>
    <w:rsid w:val="00177F71"/>
    <w:rsid w:val="0018012C"/>
    <w:rsid w:val="00180C17"/>
    <w:rsid w:val="00180D97"/>
    <w:rsid w:val="00181822"/>
    <w:rsid w:val="00182856"/>
    <w:rsid w:val="001828A0"/>
    <w:rsid w:val="00182912"/>
    <w:rsid w:val="00182C59"/>
    <w:rsid w:val="00183386"/>
    <w:rsid w:val="00183607"/>
    <w:rsid w:val="00184D57"/>
    <w:rsid w:val="001874AA"/>
    <w:rsid w:val="00190932"/>
    <w:rsid w:val="00190A68"/>
    <w:rsid w:val="0019101B"/>
    <w:rsid w:val="00192215"/>
    <w:rsid w:val="001927E0"/>
    <w:rsid w:val="00192F27"/>
    <w:rsid w:val="001931B9"/>
    <w:rsid w:val="001931C9"/>
    <w:rsid w:val="00194686"/>
    <w:rsid w:val="0019468F"/>
    <w:rsid w:val="00196763"/>
    <w:rsid w:val="00196C0E"/>
    <w:rsid w:val="00197B09"/>
    <w:rsid w:val="001A0552"/>
    <w:rsid w:val="001A06F9"/>
    <w:rsid w:val="001A1557"/>
    <w:rsid w:val="001A17D1"/>
    <w:rsid w:val="001A1FED"/>
    <w:rsid w:val="001A2960"/>
    <w:rsid w:val="001A48A4"/>
    <w:rsid w:val="001A4942"/>
    <w:rsid w:val="001A6D51"/>
    <w:rsid w:val="001A6E91"/>
    <w:rsid w:val="001A7D76"/>
    <w:rsid w:val="001B051E"/>
    <w:rsid w:val="001B0AD6"/>
    <w:rsid w:val="001B0C2A"/>
    <w:rsid w:val="001B1099"/>
    <w:rsid w:val="001B14CA"/>
    <w:rsid w:val="001B153E"/>
    <w:rsid w:val="001B20BA"/>
    <w:rsid w:val="001B31C2"/>
    <w:rsid w:val="001B336F"/>
    <w:rsid w:val="001B3BE7"/>
    <w:rsid w:val="001B40D6"/>
    <w:rsid w:val="001B4136"/>
    <w:rsid w:val="001B4447"/>
    <w:rsid w:val="001B467C"/>
    <w:rsid w:val="001B4A69"/>
    <w:rsid w:val="001B59F0"/>
    <w:rsid w:val="001B5CB3"/>
    <w:rsid w:val="001B5D5D"/>
    <w:rsid w:val="001B645A"/>
    <w:rsid w:val="001B670B"/>
    <w:rsid w:val="001B6D20"/>
    <w:rsid w:val="001B6F13"/>
    <w:rsid w:val="001B7F3E"/>
    <w:rsid w:val="001C03D1"/>
    <w:rsid w:val="001C044C"/>
    <w:rsid w:val="001C0A14"/>
    <w:rsid w:val="001C1730"/>
    <w:rsid w:val="001C267F"/>
    <w:rsid w:val="001C2C9E"/>
    <w:rsid w:val="001C2D37"/>
    <w:rsid w:val="001C31C7"/>
    <w:rsid w:val="001C31DE"/>
    <w:rsid w:val="001C3366"/>
    <w:rsid w:val="001C3ECB"/>
    <w:rsid w:val="001C4524"/>
    <w:rsid w:val="001C4CA6"/>
    <w:rsid w:val="001C5A14"/>
    <w:rsid w:val="001C7962"/>
    <w:rsid w:val="001C7ADA"/>
    <w:rsid w:val="001C7F2D"/>
    <w:rsid w:val="001D00D9"/>
    <w:rsid w:val="001D0459"/>
    <w:rsid w:val="001D0C9E"/>
    <w:rsid w:val="001D0D4F"/>
    <w:rsid w:val="001D149E"/>
    <w:rsid w:val="001D14B8"/>
    <w:rsid w:val="001D1F54"/>
    <w:rsid w:val="001D231F"/>
    <w:rsid w:val="001D28CA"/>
    <w:rsid w:val="001D38EF"/>
    <w:rsid w:val="001D3D42"/>
    <w:rsid w:val="001D57E0"/>
    <w:rsid w:val="001D6C88"/>
    <w:rsid w:val="001D7149"/>
    <w:rsid w:val="001D79EA"/>
    <w:rsid w:val="001D7ECD"/>
    <w:rsid w:val="001E10AD"/>
    <w:rsid w:val="001E1346"/>
    <w:rsid w:val="001E19F4"/>
    <w:rsid w:val="001E1E45"/>
    <w:rsid w:val="001E1E63"/>
    <w:rsid w:val="001E2869"/>
    <w:rsid w:val="001E29D8"/>
    <w:rsid w:val="001E3204"/>
    <w:rsid w:val="001E3625"/>
    <w:rsid w:val="001E3A70"/>
    <w:rsid w:val="001E4EF8"/>
    <w:rsid w:val="001E51D0"/>
    <w:rsid w:val="001E57B6"/>
    <w:rsid w:val="001E634C"/>
    <w:rsid w:val="001E6BE6"/>
    <w:rsid w:val="001E6EC1"/>
    <w:rsid w:val="001E7C21"/>
    <w:rsid w:val="001E7F6B"/>
    <w:rsid w:val="001F0A35"/>
    <w:rsid w:val="001F0C80"/>
    <w:rsid w:val="001F0F5E"/>
    <w:rsid w:val="001F1A4F"/>
    <w:rsid w:val="001F2677"/>
    <w:rsid w:val="001F2A60"/>
    <w:rsid w:val="001F2CF4"/>
    <w:rsid w:val="001F2D24"/>
    <w:rsid w:val="001F367B"/>
    <w:rsid w:val="001F3710"/>
    <w:rsid w:val="001F3CBA"/>
    <w:rsid w:val="001F3E30"/>
    <w:rsid w:val="001F4B56"/>
    <w:rsid w:val="001F5002"/>
    <w:rsid w:val="001F66A3"/>
    <w:rsid w:val="001F6818"/>
    <w:rsid w:val="001F6A65"/>
    <w:rsid w:val="001F6CE4"/>
    <w:rsid w:val="001F72FF"/>
    <w:rsid w:val="001F73E8"/>
    <w:rsid w:val="001F7AA0"/>
    <w:rsid w:val="001F7C04"/>
    <w:rsid w:val="001F7DAA"/>
    <w:rsid w:val="001F7DE0"/>
    <w:rsid w:val="0020041D"/>
    <w:rsid w:val="0020047C"/>
    <w:rsid w:val="002009A4"/>
    <w:rsid w:val="00201320"/>
    <w:rsid w:val="0020193C"/>
    <w:rsid w:val="0020215C"/>
    <w:rsid w:val="00202267"/>
    <w:rsid w:val="00202BDD"/>
    <w:rsid w:val="00203742"/>
    <w:rsid w:val="00204545"/>
    <w:rsid w:val="00204D54"/>
    <w:rsid w:val="00205212"/>
    <w:rsid w:val="00205A7D"/>
    <w:rsid w:val="00205CDA"/>
    <w:rsid w:val="002063BD"/>
    <w:rsid w:val="002065DF"/>
    <w:rsid w:val="002067A4"/>
    <w:rsid w:val="002068DB"/>
    <w:rsid w:val="00206CFC"/>
    <w:rsid w:val="00207108"/>
    <w:rsid w:val="002102A5"/>
    <w:rsid w:val="00210659"/>
    <w:rsid w:val="00210DF4"/>
    <w:rsid w:val="00214538"/>
    <w:rsid w:val="00214D11"/>
    <w:rsid w:val="00214ECB"/>
    <w:rsid w:val="00215368"/>
    <w:rsid w:val="002154A6"/>
    <w:rsid w:val="002154CB"/>
    <w:rsid w:val="00215ED3"/>
    <w:rsid w:val="0021685C"/>
    <w:rsid w:val="00216ADD"/>
    <w:rsid w:val="00221032"/>
    <w:rsid w:val="002211AF"/>
    <w:rsid w:val="00221889"/>
    <w:rsid w:val="00221E64"/>
    <w:rsid w:val="002221E0"/>
    <w:rsid w:val="00222C82"/>
    <w:rsid w:val="002232C5"/>
    <w:rsid w:val="00223876"/>
    <w:rsid w:val="0022408F"/>
    <w:rsid w:val="00224F1D"/>
    <w:rsid w:val="00225483"/>
    <w:rsid w:val="0022581C"/>
    <w:rsid w:val="00225ADA"/>
    <w:rsid w:val="00226C86"/>
    <w:rsid w:val="00226D51"/>
    <w:rsid w:val="00227785"/>
    <w:rsid w:val="00230609"/>
    <w:rsid w:val="002307B3"/>
    <w:rsid w:val="002317F7"/>
    <w:rsid w:val="00232055"/>
    <w:rsid w:val="00232423"/>
    <w:rsid w:val="00232C23"/>
    <w:rsid w:val="0023376D"/>
    <w:rsid w:val="002337E7"/>
    <w:rsid w:val="00233F0D"/>
    <w:rsid w:val="0023403C"/>
    <w:rsid w:val="00234589"/>
    <w:rsid w:val="002345C2"/>
    <w:rsid w:val="002353B3"/>
    <w:rsid w:val="002353C4"/>
    <w:rsid w:val="00235C15"/>
    <w:rsid w:val="00235D95"/>
    <w:rsid w:val="00237634"/>
    <w:rsid w:val="00237798"/>
    <w:rsid w:val="00237A54"/>
    <w:rsid w:val="002400FF"/>
    <w:rsid w:val="002405A9"/>
    <w:rsid w:val="00240B08"/>
    <w:rsid w:val="00240F85"/>
    <w:rsid w:val="002411E1"/>
    <w:rsid w:val="00241209"/>
    <w:rsid w:val="002412BB"/>
    <w:rsid w:val="002413A9"/>
    <w:rsid w:val="00241575"/>
    <w:rsid w:val="00241B7D"/>
    <w:rsid w:val="00242B18"/>
    <w:rsid w:val="00242E76"/>
    <w:rsid w:val="002436A6"/>
    <w:rsid w:val="00243BEC"/>
    <w:rsid w:val="0024570D"/>
    <w:rsid w:val="00245B26"/>
    <w:rsid w:val="00246225"/>
    <w:rsid w:val="002462CB"/>
    <w:rsid w:val="00246939"/>
    <w:rsid w:val="00246AFB"/>
    <w:rsid w:val="00246C7A"/>
    <w:rsid w:val="0025024A"/>
    <w:rsid w:val="00250A49"/>
    <w:rsid w:val="002512E2"/>
    <w:rsid w:val="002515E8"/>
    <w:rsid w:val="00251856"/>
    <w:rsid w:val="00251927"/>
    <w:rsid w:val="00251BF7"/>
    <w:rsid w:val="002520BA"/>
    <w:rsid w:val="002520EF"/>
    <w:rsid w:val="00252557"/>
    <w:rsid w:val="002525B7"/>
    <w:rsid w:val="0025270A"/>
    <w:rsid w:val="002531EF"/>
    <w:rsid w:val="002541FE"/>
    <w:rsid w:val="00254890"/>
    <w:rsid w:val="00254BDE"/>
    <w:rsid w:val="00254C18"/>
    <w:rsid w:val="00254FE9"/>
    <w:rsid w:val="00255043"/>
    <w:rsid w:val="0025540C"/>
    <w:rsid w:val="00255470"/>
    <w:rsid w:val="00255D26"/>
    <w:rsid w:val="002562A0"/>
    <w:rsid w:val="0025647C"/>
    <w:rsid w:val="002565E1"/>
    <w:rsid w:val="00256EF0"/>
    <w:rsid w:val="00257109"/>
    <w:rsid w:val="00257BC2"/>
    <w:rsid w:val="00257D08"/>
    <w:rsid w:val="00257DAF"/>
    <w:rsid w:val="00260051"/>
    <w:rsid w:val="00260892"/>
    <w:rsid w:val="0026091E"/>
    <w:rsid w:val="00260923"/>
    <w:rsid w:val="00260EE5"/>
    <w:rsid w:val="00261138"/>
    <w:rsid w:val="002624A0"/>
    <w:rsid w:val="00262A55"/>
    <w:rsid w:val="002634CD"/>
    <w:rsid w:val="00263751"/>
    <w:rsid w:val="00263C75"/>
    <w:rsid w:val="00263DE7"/>
    <w:rsid w:val="002641C8"/>
    <w:rsid w:val="002642F7"/>
    <w:rsid w:val="002653BF"/>
    <w:rsid w:val="0026573A"/>
    <w:rsid w:val="00267310"/>
    <w:rsid w:val="002674E5"/>
    <w:rsid w:val="002674F3"/>
    <w:rsid w:val="00267B86"/>
    <w:rsid w:val="00270BF4"/>
    <w:rsid w:val="00270F3E"/>
    <w:rsid w:val="00270F43"/>
    <w:rsid w:val="00270FC9"/>
    <w:rsid w:val="00271701"/>
    <w:rsid w:val="00271B57"/>
    <w:rsid w:val="00271DE7"/>
    <w:rsid w:val="00273665"/>
    <w:rsid w:val="00273D5E"/>
    <w:rsid w:val="00274060"/>
    <w:rsid w:val="002742B6"/>
    <w:rsid w:val="00274532"/>
    <w:rsid w:val="00274578"/>
    <w:rsid w:val="00274CB6"/>
    <w:rsid w:val="00275369"/>
    <w:rsid w:val="002754D0"/>
    <w:rsid w:val="00275573"/>
    <w:rsid w:val="00275CD5"/>
    <w:rsid w:val="002763FE"/>
    <w:rsid w:val="00276970"/>
    <w:rsid w:val="00276E50"/>
    <w:rsid w:val="00277291"/>
    <w:rsid w:val="00277F0D"/>
    <w:rsid w:val="00277F48"/>
    <w:rsid w:val="00280417"/>
    <w:rsid w:val="0028044C"/>
    <w:rsid w:val="002809FA"/>
    <w:rsid w:val="00281735"/>
    <w:rsid w:val="00281E9D"/>
    <w:rsid w:val="002827F7"/>
    <w:rsid w:val="002828AD"/>
    <w:rsid w:val="00282BE1"/>
    <w:rsid w:val="00283276"/>
    <w:rsid w:val="002844D6"/>
    <w:rsid w:val="00285143"/>
    <w:rsid w:val="0028557F"/>
    <w:rsid w:val="00286193"/>
    <w:rsid w:val="0028622F"/>
    <w:rsid w:val="002869FA"/>
    <w:rsid w:val="00286DDF"/>
    <w:rsid w:val="00286ED5"/>
    <w:rsid w:val="002870B9"/>
    <w:rsid w:val="00287A4B"/>
    <w:rsid w:val="00287D28"/>
    <w:rsid w:val="00287D85"/>
    <w:rsid w:val="00290546"/>
    <w:rsid w:val="00290D8B"/>
    <w:rsid w:val="0029148A"/>
    <w:rsid w:val="00291E42"/>
    <w:rsid w:val="00292512"/>
    <w:rsid w:val="002932C7"/>
    <w:rsid w:val="00293E90"/>
    <w:rsid w:val="002947AE"/>
    <w:rsid w:val="00295AE6"/>
    <w:rsid w:val="002974C7"/>
    <w:rsid w:val="002978BA"/>
    <w:rsid w:val="00297B70"/>
    <w:rsid w:val="002A0B45"/>
    <w:rsid w:val="002A0B64"/>
    <w:rsid w:val="002A10F3"/>
    <w:rsid w:val="002A12A2"/>
    <w:rsid w:val="002A169C"/>
    <w:rsid w:val="002A2317"/>
    <w:rsid w:val="002A2B00"/>
    <w:rsid w:val="002A3E45"/>
    <w:rsid w:val="002A4693"/>
    <w:rsid w:val="002A4ABF"/>
    <w:rsid w:val="002A4F5D"/>
    <w:rsid w:val="002A4FB8"/>
    <w:rsid w:val="002A5137"/>
    <w:rsid w:val="002A5464"/>
    <w:rsid w:val="002A5473"/>
    <w:rsid w:val="002A5811"/>
    <w:rsid w:val="002A5C3C"/>
    <w:rsid w:val="002A5E2F"/>
    <w:rsid w:val="002A6144"/>
    <w:rsid w:val="002A62A0"/>
    <w:rsid w:val="002A6B19"/>
    <w:rsid w:val="002A788B"/>
    <w:rsid w:val="002A7C40"/>
    <w:rsid w:val="002B00EB"/>
    <w:rsid w:val="002B02F6"/>
    <w:rsid w:val="002B0381"/>
    <w:rsid w:val="002B075F"/>
    <w:rsid w:val="002B15A5"/>
    <w:rsid w:val="002B1E4E"/>
    <w:rsid w:val="002B2334"/>
    <w:rsid w:val="002B2354"/>
    <w:rsid w:val="002B2405"/>
    <w:rsid w:val="002B268E"/>
    <w:rsid w:val="002B26CA"/>
    <w:rsid w:val="002B2991"/>
    <w:rsid w:val="002B2BB9"/>
    <w:rsid w:val="002B3316"/>
    <w:rsid w:val="002B3485"/>
    <w:rsid w:val="002B466D"/>
    <w:rsid w:val="002B5024"/>
    <w:rsid w:val="002B5190"/>
    <w:rsid w:val="002B57ED"/>
    <w:rsid w:val="002B58CF"/>
    <w:rsid w:val="002B6768"/>
    <w:rsid w:val="002B726B"/>
    <w:rsid w:val="002B7603"/>
    <w:rsid w:val="002B7829"/>
    <w:rsid w:val="002C0101"/>
    <w:rsid w:val="002C07C4"/>
    <w:rsid w:val="002C119A"/>
    <w:rsid w:val="002C1B1F"/>
    <w:rsid w:val="002C1CE5"/>
    <w:rsid w:val="002C2338"/>
    <w:rsid w:val="002C2889"/>
    <w:rsid w:val="002C2E9B"/>
    <w:rsid w:val="002C3C86"/>
    <w:rsid w:val="002C51EC"/>
    <w:rsid w:val="002C52BF"/>
    <w:rsid w:val="002C559F"/>
    <w:rsid w:val="002C5A81"/>
    <w:rsid w:val="002C5AF0"/>
    <w:rsid w:val="002C6649"/>
    <w:rsid w:val="002C6A57"/>
    <w:rsid w:val="002D0325"/>
    <w:rsid w:val="002D08B8"/>
    <w:rsid w:val="002D0AD7"/>
    <w:rsid w:val="002D0C35"/>
    <w:rsid w:val="002D1172"/>
    <w:rsid w:val="002D231B"/>
    <w:rsid w:val="002D23B3"/>
    <w:rsid w:val="002D3083"/>
    <w:rsid w:val="002D3896"/>
    <w:rsid w:val="002D3DED"/>
    <w:rsid w:val="002D4637"/>
    <w:rsid w:val="002D52D8"/>
    <w:rsid w:val="002D556C"/>
    <w:rsid w:val="002D561E"/>
    <w:rsid w:val="002D56BD"/>
    <w:rsid w:val="002D61EC"/>
    <w:rsid w:val="002D61F0"/>
    <w:rsid w:val="002D685C"/>
    <w:rsid w:val="002D6EDD"/>
    <w:rsid w:val="002D73E5"/>
    <w:rsid w:val="002D74D5"/>
    <w:rsid w:val="002D759B"/>
    <w:rsid w:val="002D7897"/>
    <w:rsid w:val="002E0526"/>
    <w:rsid w:val="002E0EAF"/>
    <w:rsid w:val="002E2004"/>
    <w:rsid w:val="002E20C2"/>
    <w:rsid w:val="002E2876"/>
    <w:rsid w:val="002E2C7B"/>
    <w:rsid w:val="002E2FCB"/>
    <w:rsid w:val="002E4145"/>
    <w:rsid w:val="002E4653"/>
    <w:rsid w:val="002E4805"/>
    <w:rsid w:val="002E4B52"/>
    <w:rsid w:val="002E5578"/>
    <w:rsid w:val="002E5654"/>
    <w:rsid w:val="002E5C2A"/>
    <w:rsid w:val="002E6F28"/>
    <w:rsid w:val="002E724D"/>
    <w:rsid w:val="002E7B09"/>
    <w:rsid w:val="002E7C91"/>
    <w:rsid w:val="002F0F74"/>
    <w:rsid w:val="002F1FA1"/>
    <w:rsid w:val="002F206C"/>
    <w:rsid w:val="002F21C4"/>
    <w:rsid w:val="002F2329"/>
    <w:rsid w:val="002F23C2"/>
    <w:rsid w:val="002F2677"/>
    <w:rsid w:val="002F2DFB"/>
    <w:rsid w:val="002F2E52"/>
    <w:rsid w:val="002F30BB"/>
    <w:rsid w:val="002F3B77"/>
    <w:rsid w:val="002F48E0"/>
    <w:rsid w:val="002F4EB7"/>
    <w:rsid w:val="002F4F45"/>
    <w:rsid w:val="002F4F7D"/>
    <w:rsid w:val="002F50C0"/>
    <w:rsid w:val="002F5C3E"/>
    <w:rsid w:val="002F6565"/>
    <w:rsid w:val="002F6945"/>
    <w:rsid w:val="002F6DA5"/>
    <w:rsid w:val="002F6FC9"/>
    <w:rsid w:val="002F7331"/>
    <w:rsid w:val="002F7501"/>
    <w:rsid w:val="002F7D86"/>
    <w:rsid w:val="002F7E25"/>
    <w:rsid w:val="00300537"/>
    <w:rsid w:val="003008EA"/>
    <w:rsid w:val="0030111D"/>
    <w:rsid w:val="003011A1"/>
    <w:rsid w:val="00302CB5"/>
    <w:rsid w:val="00302D77"/>
    <w:rsid w:val="00303DBB"/>
    <w:rsid w:val="0030463B"/>
    <w:rsid w:val="00304D35"/>
    <w:rsid w:val="0030500D"/>
    <w:rsid w:val="00305A84"/>
    <w:rsid w:val="003069B7"/>
    <w:rsid w:val="00310B56"/>
    <w:rsid w:val="00310BEE"/>
    <w:rsid w:val="003115E1"/>
    <w:rsid w:val="003118DD"/>
    <w:rsid w:val="003119B5"/>
    <w:rsid w:val="00311EB7"/>
    <w:rsid w:val="00312C14"/>
    <w:rsid w:val="00312F28"/>
    <w:rsid w:val="0031324E"/>
    <w:rsid w:val="00313584"/>
    <w:rsid w:val="00314242"/>
    <w:rsid w:val="003150F9"/>
    <w:rsid w:val="00315C08"/>
    <w:rsid w:val="00315FD4"/>
    <w:rsid w:val="00316699"/>
    <w:rsid w:val="00316AE4"/>
    <w:rsid w:val="00316C3C"/>
    <w:rsid w:val="00317C1D"/>
    <w:rsid w:val="00321590"/>
    <w:rsid w:val="00321E0A"/>
    <w:rsid w:val="00322D6A"/>
    <w:rsid w:val="00324187"/>
    <w:rsid w:val="00324579"/>
    <w:rsid w:val="003257A5"/>
    <w:rsid w:val="003257F7"/>
    <w:rsid w:val="00325FE3"/>
    <w:rsid w:val="00326053"/>
    <w:rsid w:val="003262D1"/>
    <w:rsid w:val="00326B42"/>
    <w:rsid w:val="00327045"/>
    <w:rsid w:val="003271FE"/>
    <w:rsid w:val="00327417"/>
    <w:rsid w:val="00327476"/>
    <w:rsid w:val="003275F3"/>
    <w:rsid w:val="00330295"/>
    <w:rsid w:val="0033045F"/>
    <w:rsid w:val="003308B7"/>
    <w:rsid w:val="00330A5D"/>
    <w:rsid w:val="00330DC3"/>
    <w:rsid w:val="0033125F"/>
    <w:rsid w:val="00331AD9"/>
    <w:rsid w:val="0033220F"/>
    <w:rsid w:val="00332442"/>
    <w:rsid w:val="00332707"/>
    <w:rsid w:val="00332B73"/>
    <w:rsid w:val="0033447B"/>
    <w:rsid w:val="00334506"/>
    <w:rsid w:val="00334AC5"/>
    <w:rsid w:val="00334EC4"/>
    <w:rsid w:val="00335153"/>
    <w:rsid w:val="00335267"/>
    <w:rsid w:val="0033610F"/>
    <w:rsid w:val="003362A4"/>
    <w:rsid w:val="00336644"/>
    <w:rsid w:val="0033698C"/>
    <w:rsid w:val="00336BDF"/>
    <w:rsid w:val="00336F9B"/>
    <w:rsid w:val="003379D9"/>
    <w:rsid w:val="003405BA"/>
    <w:rsid w:val="00340822"/>
    <w:rsid w:val="003414C8"/>
    <w:rsid w:val="00341A28"/>
    <w:rsid w:val="00341E09"/>
    <w:rsid w:val="00342857"/>
    <w:rsid w:val="00342A78"/>
    <w:rsid w:val="00342E12"/>
    <w:rsid w:val="00342E76"/>
    <w:rsid w:val="00342ED1"/>
    <w:rsid w:val="00343127"/>
    <w:rsid w:val="003447AA"/>
    <w:rsid w:val="00345287"/>
    <w:rsid w:val="003452DC"/>
    <w:rsid w:val="00345CFC"/>
    <w:rsid w:val="003467B3"/>
    <w:rsid w:val="00346C64"/>
    <w:rsid w:val="00347302"/>
    <w:rsid w:val="003476BE"/>
    <w:rsid w:val="00347713"/>
    <w:rsid w:val="0035081A"/>
    <w:rsid w:val="003508F7"/>
    <w:rsid w:val="00350A8A"/>
    <w:rsid w:val="0035110F"/>
    <w:rsid w:val="00351ED5"/>
    <w:rsid w:val="00351EF1"/>
    <w:rsid w:val="0035261F"/>
    <w:rsid w:val="00352F34"/>
    <w:rsid w:val="003541FE"/>
    <w:rsid w:val="0035461A"/>
    <w:rsid w:val="00354A07"/>
    <w:rsid w:val="00355766"/>
    <w:rsid w:val="0035626A"/>
    <w:rsid w:val="00356913"/>
    <w:rsid w:val="0036015C"/>
    <w:rsid w:val="003601FA"/>
    <w:rsid w:val="0036077E"/>
    <w:rsid w:val="00360863"/>
    <w:rsid w:val="0036089A"/>
    <w:rsid w:val="00360C58"/>
    <w:rsid w:val="003613B1"/>
    <w:rsid w:val="0036164D"/>
    <w:rsid w:val="003616D9"/>
    <w:rsid w:val="00361946"/>
    <w:rsid w:val="00363204"/>
    <w:rsid w:val="00363288"/>
    <w:rsid w:val="00363889"/>
    <w:rsid w:val="00363C91"/>
    <w:rsid w:val="0036409A"/>
    <w:rsid w:val="00364339"/>
    <w:rsid w:val="0036494B"/>
    <w:rsid w:val="00365E1A"/>
    <w:rsid w:val="0036657C"/>
    <w:rsid w:val="003670E0"/>
    <w:rsid w:val="00367B09"/>
    <w:rsid w:val="003703A8"/>
    <w:rsid w:val="00370B6F"/>
    <w:rsid w:val="00370DFC"/>
    <w:rsid w:val="0037116D"/>
    <w:rsid w:val="003713A2"/>
    <w:rsid w:val="003713B9"/>
    <w:rsid w:val="00372057"/>
    <w:rsid w:val="00372836"/>
    <w:rsid w:val="00372BA8"/>
    <w:rsid w:val="00373124"/>
    <w:rsid w:val="003735C7"/>
    <w:rsid w:val="003735D0"/>
    <w:rsid w:val="00373ABE"/>
    <w:rsid w:val="00373FA9"/>
    <w:rsid w:val="003742C7"/>
    <w:rsid w:val="00374303"/>
    <w:rsid w:val="003747B0"/>
    <w:rsid w:val="00374A70"/>
    <w:rsid w:val="003755C7"/>
    <w:rsid w:val="0037571A"/>
    <w:rsid w:val="003761D5"/>
    <w:rsid w:val="00377903"/>
    <w:rsid w:val="0038006E"/>
    <w:rsid w:val="003809C1"/>
    <w:rsid w:val="00380A87"/>
    <w:rsid w:val="00381B51"/>
    <w:rsid w:val="00381F8A"/>
    <w:rsid w:val="0038214D"/>
    <w:rsid w:val="003821F1"/>
    <w:rsid w:val="003826ED"/>
    <w:rsid w:val="00382935"/>
    <w:rsid w:val="003829C3"/>
    <w:rsid w:val="00382D99"/>
    <w:rsid w:val="00383577"/>
    <w:rsid w:val="0038390C"/>
    <w:rsid w:val="00383AC3"/>
    <w:rsid w:val="00383F4B"/>
    <w:rsid w:val="00384343"/>
    <w:rsid w:val="00386B7E"/>
    <w:rsid w:val="00386D86"/>
    <w:rsid w:val="003875B5"/>
    <w:rsid w:val="003902FA"/>
    <w:rsid w:val="0039068E"/>
    <w:rsid w:val="003906B9"/>
    <w:rsid w:val="00390731"/>
    <w:rsid w:val="003907D7"/>
    <w:rsid w:val="00391852"/>
    <w:rsid w:val="0039187D"/>
    <w:rsid w:val="00391A3F"/>
    <w:rsid w:val="00391C4B"/>
    <w:rsid w:val="00391FDE"/>
    <w:rsid w:val="003921A6"/>
    <w:rsid w:val="0039292B"/>
    <w:rsid w:val="00393233"/>
    <w:rsid w:val="003932B7"/>
    <w:rsid w:val="00393A8D"/>
    <w:rsid w:val="00394371"/>
    <w:rsid w:val="00394A3B"/>
    <w:rsid w:val="00395F83"/>
    <w:rsid w:val="00396666"/>
    <w:rsid w:val="00396CB3"/>
    <w:rsid w:val="00397490"/>
    <w:rsid w:val="00397A2F"/>
    <w:rsid w:val="00397C21"/>
    <w:rsid w:val="003A0572"/>
    <w:rsid w:val="003A0718"/>
    <w:rsid w:val="003A090E"/>
    <w:rsid w:val="003A108D"/>
    <w:rsid w:val="003A1215"/>
    <w:rsid w:val="003A1415"/>
    <w:rsid w:val="003A2C28"/>
    <w:rsid w:val="003A2E53"/>
    <w:rsid w:val="003A4707"/>
    <w:rsid w:val="003A4867"/>
    <w:rsid w:val="003A4987"/>
    <w:rsid w:val="003A5912"/>
    <w:rsid w:val="003A5D3E"/>
    <w:rsid w:val="003A65DE"/>
    <w:rsid w:val="003A6F1B"/>
    <w:rsid w:val="003A7111"/>
    <w:rsid w:val="003A77D0"/>
    <w:rsid w:val="003A7CFD"/>
    <w:rsid w:val="003B011A"/>
    <w:rsid w:val="003B0341"/>
    <w:rsid w:val="003B0416"/>
    <w:rsid w:val="003B0B0B"/>
    <w:rsid w:val="003B0DDC"/>
    <w:rsid w:val="003B0E6D"/>
    <w:rsid w:val="003B118D"/>
    <w:rsid w:val="003B1394"/>
    <w:rsid w:val="003B151C"/>
    <w:rsid w:val="003B1F52"/>
    <w:rsid w:val="003B1FC9"/>
    <w:rsid w:val="003B1FEB"/>
    <w:rsid w:val="003B23EE"/>
    <w:rsid w:val="003B27A2"/>
    <w:rsid w:val="003B296C"/>
    <w:rsid w:val="003B3488"/>
    <w:rsid w:val="003B3A8A"/>
    <w:rsid w:val="003B42FD"/>
    <w:rsid w:val="003B44F7"/>
    <w:rsid w:val="003B4781"/>
    <w:rsid w:val="003B4902"/>
    <w:rsid w:val="003B530F"/>
    <w:rsid w:val="003B5D56"/>
    <w:rsid w:val="003B6E6C"/>
    <w:rsid w:val="003B78E0"/>
    <w:rsid w:val="003B7D87"/>
    <w:rsid w:val="003C03EE"/>
    <w:rsid w:val="003C068A"/>
    <w:rsid w:val="003C191D"/>
    <w:rsid w:val="003C2541"/>
    <w:rsid w:val="003C37C3"/>
    <w:rsid w:val="003C37F3"/>
    <w:rsid w:val="003C610D"/>
    <w:rsid w:val="003C6368"/>
    <w:rsid w:val="003C6BC9"/>
    <w:rsid w:val="003C6C57"/>
    <w:rsid w:val="003C73CC"/>
    <w:rsid w:val="003C7C7A"/>
    <w:rsid w:val="003C7DCF"/>
    <w:rsid w:val="003D1E92"/>
    <w:rsid w:val="003D207A"/>
    <w:rsid w:val="003D22A6"/>
    <w:rsid w:val="003D2596"/>
    <w:rsid w:val="003D272D"/>
    <w:rsid w:val="003D2D38"/>
    <w:rsid w:val="003D332E"/>
    <w:rsid w:val="003D3439"/>
    <w:rsid w:val="003D4358"/>
    <w:rsid w:val="003D4DC1"/>
    <w:rsid w:val="003D4E57"/>
    <w:rsid w:val="003D51D8"/>
    <w:rsid w:val="003D53F3"/>
    <w:rsid w:val="003D565B"/>
    <w:rsid w:val="003D7839"/>
    <w:rsid w:val="003E0774"/>
    <w:rsid w:val="003E08D1"/>
    <w:rsid w:val="003E0BDA"/>
    <w:rsid w:val="003E1698"/>
    <w:rsid w:val="003E20E6"/>
    <w:rsid w:val="003E2190"/>
    <w:rsid w:val="003E2461"/>
    <w:rsid w:val="003E2A2A"/>
    <w:rsid w:val="003E2B9B"/>
    <w:rsid w:val="003E301C"/>
    <w:rsid w:val="003E33DE"/>
    <w:rsid w:val="003E3FAB"/>
    <w:rsid w:val="003E4E37"/>
    <w:rsid w:val="003E5491"/>
    <w:rsid w:val="003E560C"/>
    <w:rsid w:val="003E6646"/>
    <w:rsid w:val="003E6680"/>
    <w:rsid w:val="003E701E"/>
    <w:rsid w:val="003E71BF"/>
    <w:rsid w:val="003E7A41"/>
    <w:rsid w:val="003F00F0"/>
    <w:rsid w:val="003F06AA"/>
    <w:rsid w:val="003F08EF"/>
    <w:rsid w:val="003F0B24"/>
    <w:rsid w:val="003F1CF6"/>
    <w:rsid w:val="003F2C84"/>
    <w:rsid w:val="003F2CF9"/>
    <w:rsid w:val="003F397C"/>
    <w:rsid w:val="003F42D8"/>
    <w:rsid w:val="003F4DF0"/>
    <w:rsid w:val="003F5742"/>
    <w:rsid w:val="003F59C3"/>
    <w:rsid w:val="003F65F7"/>
    <w:rsid w:val="003F7A55"/>
    <w:rsid w:val="00400072"/>
    <w:rsid w:val="00400151"/>
    <w:rsid w:val="004003BF"/>
    <w:rsid w:val="00400BAF"/>
    <w:rsid w:val="00401E05"/>
    <w:rsid w:val="00401F99"/>
    <w:rsid w:val="004021E4"/>
    <w:rsid w:val="00402350"/>
    <w:rsid w:val="0040240C"/>
    <w:rsid w:val="0040259E"/>
    <w:rsid w:val="004027A2"/>
    <w:rsid w:val="00403948"/>
    <w:rsid w:val="004044BB"/>
    <w:rsid w:val="0040534E"/>
    <w:rsid w:val="0040554C"/>
    <w:rsid w:val="00406F48"/>
    <w:rsid w:val="00407267"/>
    <w:rsid w:val="00407EFC"/>
    <w:rsid w:val="0041065D"/>
    <w:rsid w:val="00410D7B"/>
    <w:rsid w:val="00410F4D"/>
    <w:rsid w:val="00411CDA"/>
    <w:rsid w:val="0041200A"/>
    <w:rsid w:val="00412450"/>
    <w:rsid w:val="00412D43"/>
    <w:rsid w:val="00412F9C"/>
    <w:rsid w:val="00413952"/>
    <w:rsid w:val="0041398A"/>
    <w:rsid w:val="004140A3"/>
    <w:rsid w:val="004146EA"/>
    <w:rsid w:val="00414A9F"/>
    <w:rsid w:val="0041526A"/>
    <w:rsid w:val="004152FC"/>
    <w:rsid w:val="00415376"/>
    <w:rsid w:val="004156A9"/>
    <w:rsid w:val="00415861"/>
    <w:rsid w:val="00415EBA"/>
    <w:rsid w:val="00416223"/>
    <w:rsid w:val="004164D3"/>
    <w:rsid w:val="004165EA"/>
    <w:rsid w:val="00416AD2"/>
    <w:rsid w:val="00416C75"/>
    <w:rsid w:val="00416F43"/>
    <w:rsid w:val="00416F73"/>
    <w:rsid w:val="00416FA8"/>
    <w:rsid w:val="00417507"/>
    <w:rsid w:val="00420216"/>
    <w:rsid w:val="00420D39"/>
    <w:rsid w:val="00421070"/>
    <w:rsid w:val="004217F7"/>
    <w:rsid w:val="00421B7F"/>
    <w:rsid w:val="0042213A"/>
    <w:rsid w:val="004228D4"/>
    <w:rsid w:val="00422A98"/>
    <w:rsid w:val="004235F1"/>
    <w:rsid w:val="00423677"/>
    <w:rsid w:val="0042377F"/>
    <w:rsid w:val="00423B86"/>
    <w:rsid w:val="0042417B"/>
    <w:rsid w:val="00424315"/>
    <w:rsid w:val="00424693"/>
    <w:rsid w:val="0042508F"/>
    <w:rsid w:val="004258B0"/>
    <w:rsid w:val="00425AFD"/>
    <w:rsid w:val="00425DEF"/>
    <w:rsid w:val="00426BFB"/>
    <w:rsid w:val="004271A3"/>
    <w:rsid w:val="004275F7"/>
    <w:rsid w:val="00427FE6"/>
    <w:rsid w:val="0043046B"/>
    <w:rsid w:val="00430A9F"/>
    <w:rsid w:val="00430C26"/>
    <w:rsid w:val="004314FD"/>
    <w:rsid w:val="0043168B"/>
    <w:rsid w:val="00431A7F"/>
    <w:rsid w:val="00432461"/>
    <w:rsid w:val="00432612"/>
    <w:rsid w:val="00432AE5"/>
    <w:rsid w:val="00432E18"/>
    <w:rsid w:val="00432EF6"/>
    <w:rsid w:val="00433B6B"/>
    <w:rsid w:val="00433B7C"/>
    <w:rsid w:val="00434839"/>
    <w:rsid w:val="00434AF3"/>
    <w:rsid w:val="00434E30"/>
    <w:rsid w:val="004353BD"/>
    <w:rsid w:val="00435CF9"/>
    <w:rsid w:val="00436B49"/>
    <w:rsid w:val="004379A5"/>
    <w:rsid w:val="00437AD9"/>
    <w:rsid w:val="00441074"/>
    <w:rsid w:val="004411E2"/>
    <w:rsid w:val="00442A97"/>
    <w:rsid w:val="004435BC"/>
    <w:rsid w:val="0044364D"/>
    <w:rsid w:val="00443F8F"/>
    <w:rsid w:val="004447C4"/>
    <w:rsid w:val="00444BCC"/>
    <w:rsid w:val="004452BE"/>
    <w:rsid w:val="0044568B"/>
    <w:rsid w:val="00446281"/>
    <w:rsid w:val="0044645B"/>
    <w:rsid w:val="00446EC7"/>
    <w:rsid w:val="00447E74"/>
    <w:rsid w:val="004506B6"/>
    <w:rsid w:val="00450BBF"/>
    <w:rsid w:val="00452A9A"/>
    <w:rsid w:val="00452D32"/>
    <w:rsid w:val="00452FCE"/>
    <w:rsid w:val="004538EF"/>
    <w:rsid w:val="00453ECC"/>
    <w:rsid w:val="00454EC9"/>
    <w:rsid w:val="00455075"/>
    <w:rsid w:val="00455AA2"/>
    <w:rsid w:val="00456D32"/>
    <w:rsid w:val="0046025D"/>
    <w:rsid w:val="004606A9"/>
    <w:rsid w:val="00460C9D"/>
    <w:rsid w:val="00460CA7"/>
    <w:rsid w:val="00460FE1"/>
    <w:rsid w:val="00462749"/>
    <w:rsid w:val="0046289B"/>
    <w:rsid w:val="00463CB2"/>
    <w:rsid w:val="004640D9"/>
    <w:rsid w:val="004642FB"/>
    <w:rsid w:val="004645F0"/>
    <w:rsid w:val="00464A19"/>
    <w:rsid w:val="00465490"/>
    <w:rsid w:val="004659E3"/>
    <w:rsid w:val="00466A91"/>
    <w:rsid w:val="004671C7"/>
    <w:rsid w:val="00467BBB"/>
    <w:rsid w:val="004703C2"/>
    <w:rsid w:val="0047116D"/>
    <w:rsid w:val="00471857"/>
    <w:rsid w:val="00471F2F"/>
    <w:rsid w:val="00471F67"/>
    <w:rsid w:val="004726FC"/>
    <w:rsid w:val="00472E64"/>
    <w:rsid w:val="00472EBA"/>
    <w:rsid w:val="004730A9"/>
    <w:rsid w:val="00473C2A"/>
    <w:rsid w:val="0047491A"/>
    <w:rsid w:val="00475275"/>
    <w:rsid w:val="004754F1"/>
    <w:rsid w:val="0047589D"/>
    <w:rsid w:val="00475B6A"/>
    <w:rsid w:val="00475E55"/>
    <w:rsid w:val="0047687C"/>
    <w:rsid w:val="00476A00"/>
    <w:rsid w:val="0047736C"/>
    <w:rsid w:val="00477A5A"/>
    <w:rsid w:val="00477C59"/>
    <w:rsid w:val="00480868"/>
    <w:rsid w:val="00481C8A"/>
    <w:rsid w:val="00481FCB"/>
    <w:rsid w:val="004822C6"/>
    <w:rsid w:val="004829F1"/>
    <w:rsid w:val="00483410"/>
    <w:rsid w:val="00483C23"/>
    <w:rsid w:val="00483CE5"/>
    <w:rsid w:val="004844AC"/>
    <w:rsid w:val="004844BA"/>
    <w:rsid w:val="00484DC9"/>
    <w:rsid w:val="004854D2"/>
    <w:rsid w:val="004859E5"/>
    <w:rsid w:val="004859EA"/>
    <w:rsid w:val="004860FC"/>
    <w:rsid w:val="00486A82"/>
    <w:rsid w:val="0048785F"/>
    <w:rsid w:val="00490B6C"/>
    <w:rsid w:val="00490C59"/>
    <w:rsid w:val="00490DC1"/>
    <w:rsid w:val="00490F57"/>
    <w:rsid w:val="00491A14"/>
    <w:rsid w:val="00491B39"/>
    <w:rsid w:val="0049203E"/>
    <w:rsid w:val="00492A0F"/>
    <w:rsid w:val="004935A4"/>
    <w:rsid w:val="004946F4"/>
    <w:rsid w:val="00495BE0"/>
    <w:rsid w:val="00496CC6"/>
    <w:rsid w:val="00497769"/>
    <w:rsid w:val="004A0532"/>
    <w:rsid w:val="004A0DDE"/>
    <w:rsid w:val="004A14A4"/>
    <w:rsid w:val="004A1AA5"/>
    <w:rsid w:val="004A1D41"/>
    <w:rsid w:val="004A275A"/>
    <w:rsid w:val="004A2D33"/>
    <w:rsid w:val="004A3737"/>
    <w:rsid w:val="004A4196"/>
    <w:rsid w:val="004A44BE"/>
    <w:rsid w:val="004A49B9"/>
    <w:rsid w:val="004A4D67"/>
    <w:rsid w:val="004A543F"/>
    <w:rsid w:val="004A5FF0"/>
    <w:rsid w:val="004A60D0"/>
    <w:rsid w:val="004A6508"/>
    <w:rsid w:val="004A69C2"/>
    <w:rsid w:val="004A6BF8"/>
    <w:rsid w:val="004A703B"/>
    <w:rsid w:val="004A7670"/>
    <w:rsid w:val="004A7726"/>
    <w:rsid w:val="004B3126"/>
    <w:rsid w:val="004B3521"/>
    <w:rsid w:val="004B3A52"/>
    <w:rsid w:val="004B3E6E"/>
    <w:rsid w:val="004B4936"/>
    <w:rsid w:val="004B5006"/>
    <w:rsid w:val="004B51D6"/>
    <w:rsid w:val="004B5A1E"/>
    <w:rsid w:val="004B5DB2"/>
    <w:rsid w:val="004B61AE"/>
    <w:rsid w:val="004B6479"/>
    <w:rsid w:val="004B6F82"/>
    <w:rsid w:val="004B706E"/>
    <w:rsid w:val="004B729F"/>
    <w:rsid w:val="004B7818"/>
    <w:rsid w:val="004B796E"/>
    <w:rsid w:val="004C0A25"/>
    <w:rsid w:val="004C1F26"/>
    <w:rsid w:val="004C29DB"/>
    <w:rsid w:val="004C2E5D"/>
    <w:rsid w:val="004C3784"/>
    <w:rsid w:val="004C4227"/>
    <w:rsid w:val="004C4433"/>
    <w:rsid w:val="004C4648"/>
    <w:rsid w:val="004C4929"/>
    <w:rsid w:val="004C49BD"/>
    <w:rsid w:val="004C4F8F"/>
    <w:rsid w:val="004C52F4"/>
    <w:rsid w:val="004C5E7F"/>
    <w:rsid w:val="004C60AB"/>
    <w:rsid w:val="004C6BDC"/>
    <w:rsid w:val="004C713D"/>
    <w:rsid w:val="004C721A"/>
    <w:rsid w:val="004D00C0"/>
    <w:rsid w:val="004D1260"/>
    <w:rsid w:val="004D1FC0"/>
    <w:rsid w:val="004D28F2"/>
    <w:rsid w:val="004D2A2D"/>
    <w:rsid w:val="004D2F5B"/>
    <w:rsid w:val="004D32F6"/>
    <w:rsid w:val="004D33DB"/>
    <w:rsid w:val="004D464C"/>
    <w:rsid w:val="004D4C13"/>
    <w:rsid w:val="004D5759"/>
    <w:rsid w:val="004D5776"/>
    <w:rsid w:val="004D5879"/>
    <w:rsid w:val="004D5982"/>
    <w:rsid w:val="004D59D1"/>
    <w:rsid w:val="004D7C66"/>
    <w:rsid w:val="004E009A"/>
    <w:rsid w:val="004E03C0"/>
    <w:rsid w:val="004E06EA"/>
    <w:rsid w:val="004E087C"/>
    <w:rsid w:val="004E1FBD"/>
    <w:rsid w:val="004E2123"/>
    <w:rsid w:val="004E2605"/>
    <w:rsid w:val="004E286A"/>
    <w:rsid w:val="004E28FB"/>
    <w:rsid w:val="004E2E93"/>
    <w:rsid w:val="004E366E"/>
    <w:rsid w:val="004E3D5A"/>
    <w:rsid w:val="004E3E3D"/>
    <w:rsid w:val="004E403E"/>
    <w:rsid w:val="004E438A"/>
    <w:rsid w:val="004E4A05"/>
    <w:rsid w:val="004E4F93"/>
    <w:rsid w:val="004E54EC"/>
    <w:rsid w:val="004E59D8"/>
    <w:rsid w:val="004E5B23"/>
    <w:rsid w:val="004E5CA9"/>
    <w:rsid w:val="004E6921"/>
    <w:rsid w:val="004E7F08"/>
    <w:rsid w:val="004F0664"/>
    <w:rsid w:val="004F0672"/>
    <w:rsid w:val="004F0724"/>
    <w:rsid w:val="004F0AF0"/>
    <w:rsid w:val="004F1391"/>
    <w:rsid w:val="004F1684"/>
    <w:rsid w:val="004F26D8"/>
    <w:rsid w:val="004F2C34"/>
    <w:rsid w:val="004F3319"/>
    <w:rsid w:val="004F4511"/>
    <w:rsid w:val="004F48BC"/>
    <w:rsid w:val="004F4C14"/>
    <w:rsid w:val="004F4D60"/>
    <w:rsid w:val="004F51E2"/>
    <w:rsid w:val="004F5862"/>
    <w:rsid w:val="004F5B05"/>
    <w:rsid w:val="004F5CAD"/>
    <w:rsid w:val="004F6AC7"/>
    <w:rsid w:val="004F7161"/>
    <w:rsid w:val="004F78E8"/>
    <w:rsid w:val="004F7BD6"/>
    <w:rsid w:val="00500E4D"/>
    <w:rsid w:val="00501E9E"/>
    <w:rsid w:val="005024D7"/>
    <w:rsid w:val="0050286C"/>
    <w:rsid w:val="00502E00"/>
    <w:rsid w:val="005031F7"/>
    <w:rsid w:val="00503930"/>
    <w:rsid w:val="0050472E"/>
    <w:rsid w:val="00505219"/>
    <w:rsid w:val="005054DA"/>
    <w:rsid w:val="00505997"/>
    <w:rsid w:val="00505BBC"/>
    <w:rsid w:val="005066D6"/>
    <w:rsid w:val="0050673D"/>
    <w:rsid w:val="00506CAA"/>
    <w:rsid w:val="0050768B"/>
    <w:rsid w:val="00507854"/>
    <w:rsid w:val="005078C1"/>
    <w:rsid w:val="005103B4"/>
    <w:rsid w:val="0051076B"/>
    <w:rsid w:val="00510D39"/>
    <w:rsid w:val="00510FCD"/>
    <w:rsid w:val="0051110A"/>
    <w:rsid w:val="00511FA8"/>
    <w:rsid w:val="005121AD"/>
    <w:rsid w:val="00512426"/>
    <w:rsid w:val="00513282"/>
    <w:rsid w:val="00513C97"/>
    <w:rsid w:val="005141EE"/>
    <w:rsid w:val="005150AB"/>
    <w:rsid w:val="0051540D"/>
    <w:rsid w:val="00515A35"/>
    <w:rsid w:val="00515D2D"/>
    <w:rsid w:val="005164C2"/>
    <w:rsid w:val="005167B5"/>
    <w:rsid w:val="0051693B"/>
    <w:rsid w:val="00517420"/>
    <w:rsid w:val="00517AE7"/>
    <w:rsid w:val="00517CEF"/>
    <w:rsid w:val="005207EF"/>
    <w:rsid w:val="00521115"/>
    <w:rsid w:val="0052151A"/>
    <w:rsid w:val="00522018"/>
    <w:rsid w:val="00522324"/>
    <w:rsid w:val="00522B77"/>
    <w:rsid w:val="00523076"/>
    <w:rsid w:val="00524052"/>
    <w:rsid w:val="0052406D"/>
    <w:rsid w:val="005244DC"/>
    <w:rsid w:val="00524824"/>
    <w:rsid w:val="0052659D"/>
    <w:rsid w:val="00526E57"/>
    <w:rsid w:val="005270D9"/>
    <w:rsid w:val="00527508"/>
    <w:rsid w:val="005278CB"/>
    <w:rsid w:val="00527CFE"/>
    <w:rsid w:val="00530368"/>
    <w:rsid w:val="00531978"/>
    <w:rsid w:val="00531F16"/>
    <w:rsid w:val="005320AC"/>
    <w:rsid w:val="005323BE"/>
    <w:rsid w:val="00532D9E"/>
    <w:rsid w:val="00533249"/>
    <w:rsid w:val="00534255"/>
    <w:rsid w:val="00534526"/>
    <w:rsid w:val="00534635"/>
    <w:rsid w:val="005351E6"/>
    <w:rsid w:val="0053587A"/>
    <w:rsid w:val="00535979"/>
    <w:rsid w:val="00535F90"/>
    <w:rsid w:val="00536005"/>
    <w:rsid w:val="0053677F"/>
    <w:rsid w:val="00536D95"/>
    <w:rsid w:val="00536E28"/>
    <w:rsid w:val="005412E9"/>
    <w:rsid w:val="00541A0E"/>
    <w:rsid w:val="00541DFD"/>
    <w:rsid w:val="00541E24"/>
    <w:rsid w:val="00542CC1"/>
    <w:rsid w:val="00542E3A"/>
    <w:rsid w:val="00542F45"/>
    <w:rsid w:val="005435EC"/>
    <w:rsid w:val="00543971"/>
    <w:rsid w:val="005446E1"/>
    <w:rsid w:val="00544897"/>
    <w:rsid w:val="0054541E"/>
    <w:rsid w:val="00545B37"/>
    <w:rsid w:val="00545F8F"/>
    <w:rsid w:val="00546B54"/>
    <w:rsid w:val="00546F3B"/>
    <w:rsid w:val="005471A7"/>
    <w:rsid w:val="005476F6"/>
    <w:rsid w:val="005478C0"/>
    <w:rsid w:val="005478DC"/>
    <w:rsid w:val="00547B0D"/>
    <w:rsid w:val="00550165"/>
    <w:rsid w:val="00550562"/>
    <w:rsid w:val="005508DE"/>
    <w:rsid w:val="00550B44"/>
    <w:rsid w:val="005517CC"/>
    <w:rsid w:val="00551CB7"/>
    <w:rsid w:val="00551FE8"/>
    <w:rsid w:val="00552600"/>
    <w:rsid w:val="00552E18"/>
    <w:rsid w:val="00552E5D"/>
    <w:rsid w:val="00553A78"/>
    <w:rsid w:val="00554027"/>
    <w:rsid w:val="0055452C"/>
    <w:rsid w:val="00554B8D"/>
    <w:rsid w:val="005550A2"/>
    <w:rsid w:val="00555667"/>
    <w:rsid w:val="00556052"/>
    <w:rsid w:val="00556539"/>
    <w:rsid w:val="00557033"/>
    <w:rsid w:val="0056030A"/>
    <w:rsid w:val="00560318"/>
    <w:rsid w:val="0056044F"/>
    <w:rsid w:val="0056049A"/>
    <w:rsid w:val="005605C4"/>
    <w:rsid w:val="00561675"/>
    <w:rsid w:val="00561802"/>
    <w:rsid w:val="005627E8"/>
    <w:rsid w:val="00562D6E"/>
    <w:rsid w:val="00562EC0"/>
    <w:rsid w:val="005632BB"/>
    <w:rsid w:val="005635C6"/>
    <w:rsid w:val="0056466A"/>
    <w:rsid w:val="0056505D"/>
    <w:rsid w:val="0056597B"/>
    <w:rsid w:val="00565D72"/>
    <w:rsid w:val="005662B0"/>
    <w:rsid w:val="00567576"/>
    <w:rsid w:val="00567AF8"/>
    <w:rsid w:val="00570891"/>
    <w:rsid w:val="005708C5"/>
    <w:rsid w:val="00570941"/>
    <w:rsid w:val="00570CBA"/>
    <w:rsid w:val="00571108"/>
    <w:rsid w:val="00571772"/>
    <w:rsid w:val="0057295B"/>
    <w:rsid w:val="0057297A"/>
    <w:rsid w:val="00572EDB"/>
    <w:rsid w:val="005735BD"/>
    <w:rsid w:val="005739F2"/>
    <w:rsid w:val="00573CC0"/>
    <w:rsid w:val="00573E9A"/>
    <w:rsid w:val="00573F16"/>
    <w:rsid w:val="00573F5C"/>
    <w:rsid w:val="00573FA7"/>
    <w:rsid w:val="00574B2D"/>
    <w:rsid w:val="005754F1"/>
    <w:rsid w:val="005760EF"/>
    <w:rsid w:val="005776FE"/>
    <w:rsid w:val="005801FB"/>
    <w:rsid w:val="0058095F"/>
    <w:rsid w:val="005815F9"/>
    <w:rsid w:val="00581DF1"/>
    <w:rsid w:val="005825EA"/>
    <w:rsid w:val="00582A69"/>
    <w:rsid w:val="00583540"/>
    <w:rsid w:val="00583682"/>
    <w:rsid w:val="0058449A"/>
    <w:rsid w:val="0058485B"/>
    <w:rsid w:val="0058489F"/>
    <w:rsid w:val="00584EED"/>
    <w:rsid w:val="00584EEF"/>
    <w:rsid w:val="00585A2C"/>
    <w:rsid w:val="0058631E"/>
    <w:rsid w:val="00586524"/>
    <w:rsid w:val="005866C9"/>
    <w:rsid w:val="0058773C"/>
    <w:rsid w:val="005900F9"/>
    <w:rsid w:val="005910B5"/>
    <w:rsid w:val="005913D9"/>
    <w:rsid w:val="005914DC"/>
    <w:rsid w:val="00591896"/>
    <w:rsid w:val="00591C75"/>
    <w:rsid w:val="00591F7F"/>
    <w:rsid w:val="00592A60"/>
    <w:rsid w:val="00593A60"/>
    <w:rsid w:val="00593C1B"/>
    <w:rsid w:val="00593E14"/>
    <w:rsid w:val="00594204"/>
    <w:rsid w:val="005945E0"/>
    <w:rsid w:val="005948AB"/>
    <w:rsid w:val="00594932"/>
    <w:rsid w:val="00594A1D"/>
    <w:rsid w:val="0059580A"/>
    <w:rsid w:val="00595BF7"/>
    <w:rsid w:val="00596241"/>
    <w:rsid w:val="00596835"/>
    <w:rsid w:val="005971D2"/>
    <w:rsid w:val="00597A73"/>
    <w:rsid w:val="00597F1B"/>
    <w:rsid w:val="005A053C"/>
    <w:rsid w:val="005A0591"/>
    <w:rsid w:val="005A073A"/>
    <w:rsid w:val="005A0F78"/>
    <w:rsid w:val="005A1F4A"/>
    <w:rsid w:val="005A259B"/>
    <w:rsid w:val="005A2E85"/>
    <w:rsid w:val="005A3483"/>
    <w:rsid w:val="005A36CC"/>
    <w:rsid w:val="005A48DC"/>
    <w:rsid w:val="005A4AF1"/>
    <w:rsid w:val="005A4B18"/>
    <w:rsid w:val="005A5319"/>
    <w:rsid w:val="005A54E6"/>
    <w:rsid w:val="005A5674"/>
    <w:rsid w:val="005A56BC"/>
    <w:rsid w:val="005A62A8"/>
    <w:rsid w:val="005A713D"/>
    <w:rsid w:val="005A71EA"/>
    <w:rsid w:val="005A776D"/>
    <w:rsid w:val="005A79B7"/>
    <w:rsid w:val="005B0024"/>
    <w:rsid w:val="005B012F"/>
    <w:rsid w:val="005B0670"/>
    <w:rsid w:val="005B0A10"/>
    <w:rsid w:val="005B1408"/>
    <w:rsid w:val="005B1A77"/>
    <w:rsid w:val="005B1D21"/>
    <w:rsid w:val="005B2369"/>
    <w:rsid w:val="005B2B57"/>
    <w:rsid w:val="005B2C94"/>
    <w:rsid w:val="005B326C"/>
    <w:rsid w:val="005B40AB"/>
    <w:rsid w:val="005B4A41"/>
    <w:rsid w:val="005B5C0B"/>
    <w:rsid w:val="005B5D69"/>
    <w:rsid w:val="005B6354"/>
    <w:rsid w:val="005B682E"/>
    <w:rsid w:val="005B6947"/>
    <w:rsid w:val="005B7128"/>
    <w:rsid w:val="005B7287"/>
    <w:rsid w:val="005C0217"/>
    <w:rsid w:val="005C07B0"/>
    <w:rsid w:val="005C2C56"/>
    <w:rsid w:val="005C3138"/>
    <w:rsid w:val="005C3FC9"/>
    <w:rsid w:val="005C4070"/>
    <w:rsid w:val="005C4253"/>
    <w:rsid w:val="005C4926"/>
    <w:rsid w:val="005C4B79"/>
    <w:rsid w:val="005C5CF4"/>
    <w:rsid w:val="005C6E70"/>
    <w:rsid w:val="005C719B"/>
    <w:rsid w:val="005C7265"/>
    <w:rsid w:val="005C7B51"/>
    <w:rsid w:val="005C7E92"/>
    <w:rsid w:val="005D0195"/>
    <w:rsid w:val="005D0AC4"/>
    <w:rsid w:val="005D0AFA"/>
    <w:rsid w:val="005D0C71"/>
    <w:rsid w:val="005D1129"/>
    <w:rsid w:val="005D19EC"/>
    <w:rsid w:val="005D1ABC"/>
    <w:rsid w:val="005D1C9C"/>
    <w:rsid w:val="005D1CB8"/>
    <w:rsid w:val="005D1CEC"/>
    <w:rsid w:val="005D2352"/>
    <w:rsid w:val="005D248D"/>
    <w:rsid w:val="005D2B2B"/>
    <w:rsid w:val="005D2BB4"/>
    <w:rsid w:val="005D31ED"/>
    <w:rsid w:val="005D37F9"/>
    <w:rsid w:val="005D3AB0"/>
    <w:rsid w:val="005D3FE8"/>
    <w:rsid w:val="005D4365"/>
    <w:rsid w:val="005D4474"/>
    <w:rsid w:val="005D44D7"/>
    <w:rsid w:val="005D460A"/>
    <w:rsid w:val="005D464F"/>
    <w:rsid w:val="005D591C"/>
    <w:rsid w:val="005D5B08"/>
    <w:rsid w:val="005D6210"/>
    <w:rsid w:val="005D67BB"/>
    <w:rsid w:val="005D6B38"/>
    <w:rsid w:val="005D7375"/>
    <w:rsid w:val="005D795D"/>
    <w:rsid w:val="005E06A3"/>
    <w:rsid w:val="005E13F3"/>
    <w:rsid w:val="005E1533"/>
    <w:rsid w:val="005E16A6"/>
    <w:rsid w:val="005E19DD"/>
    <w:rsid w:val="005E1D22"/>
    <w:rsid w:val="005E1DAD"/>
    <w:rsid w:val="005E3B86"/>
    <w:rsid w:val="005E3B8B"/>
    <w:rsid w:val="005E3EA3"/>
    <w:rsid w:val="005E4279"/>
    <w:rsid w:val="005E47A6"/>
    <w:rsid w:val="005E5C33"/>
    <w:rsid w:val="005E5D35"/>
    <w:rsid w:val="005E6083"/>
    <w:rsid w:val="005E6650"/>
    <w:rsid w:val="005E67C0"/>
    <w:rsid w:val="005E6B6C"/>
    <w:rsid w:val="005E7130"/>
    <w:rsid w:val="005E763B"/>
    <w:rsid w:val="005E7D6F"/>
    <w:rsid w:val="005E7E5A"/>
    <w:rsid w:val="005E7F39"/>
    <w:rsid w:val="005F01A4"/>
    <w:rsid w:val="005F0967"/>
    <w:rsid w:val="005F0FBD"/>
    <w:rsid w:val="005F1723"/>
    <w:rsid w:val="005F1968"/>
    <w:rsid w:val="005F2692"/>
    <w:rsid w:val="005F2943"/>
    <w:rsid w:val="005F3D6C"/>
    <w:rsid w:val="005F4BD3"/>
    <w:rsid w:val="005F4E0E"/>
    <w:rsid w:val="005F5101"/>
    <w:rsid w:val="005F5525"/>
    <w:rsid w:val="005F571F"/>
    <w:rsid w:val="005F62A8"/>
    <w:rsid w:val="005F64D0"/>
    <w:rsid w:val="005F66E0"/>
    <w:rsid w:val="005F6835"/>
    <w:rsid w:val="005F6928"/>
    <w:rsid w:val="005F6A18"/>
    <w:rsid w:val="005F7329"/>
    <w:rsid w:val="005F7B74"/>
    <w:rsid w:val="00600CC1"/>
    <w:rsid w:val="00601568"/>
    <w:rsid w:val="00601A10"/>
    <w:rsid w:val="00601A17"/>
    <w:rsid w:val="00601B61"/>
    <w:rsid w:val="00601B83"/>
    <w:rsid w:val="00601EBB"/>
    <w:rsid w:val="00601F4D"/>
    <w:rsid w:val="00601F74"/>
    <w:rsid w:val="0060315E"/>
    <w:rsid w:val="00603AA9"/>
    <w:rsid w:val="00604170"/>
    <w:rsid w:val="00604815"/>
    <w:rsid w:val="00605965"/>
    <w:rsid w:val="00605B65"/>
    <w:rsid w:val="00605D43"/>
    <w:rsid w:val="00605F47"/>
    <w:rsid w:val="006061F9"/>
    <w:rsid w:val="00606727"/>
    <w:rsid w:val="00606BE8"/>
    <w:rsid w:val="006112AF"/>
    <w:rsid w:val="00611E97"/>
    <w:rsid w:val="0061355B"/>
    <w:rsid w:val="00613771"/>
    <w:rsid w:val="00614F1E"/>
    <w:rsid w:val="0061502A"/>
    <w:rsid w:val="00615AF6"/>
    <w:rsid w:val="00615FF3"/>
    <w:rsid w:val="00616259"/>
    <w:rsid w:val="00616BDC"/>
    <w:rsid w:val="00617206"/>
    <w:rsid w:val="00617E4D"/>
    <w:rsid w:val="00617F47"/>
    <w:rsid w:val="006212AB"/>
    <w:rsid w:val="006213D6"/>
    <w:rsid w:val="00621929"/>
    <w:rsid w:val="00622976"/>
    <w:rsid w:val="006237B1"/>
    <w:rsid w:val="00623D6E"/>
    <w:rsid w:val="006246CF"/>
    <w:rsid w:val="00624933"/>
    <w:rsid w:val="00624E91"/>
    <w:rsid w:val="00624EF5"/>
    <w:rsid w:val="00626A06"/>
    <w:rsid w:val="00626CB0"/>
    <w:rsid w:val="00626EA5"/>
    <w:rsid w:val="006300B6"/>
    <w:rsid w:val="006301DC"/>
    <w:rsid w:val="0063077B"/>
    <w:rsid w:val="00630FEC"/>
    <w:rsid w:val="00631440"/>
    <w:rsid w:val="00631505"/>
    <w:rsid w:val="00631873"/>
    <w:rsid w:val="00631D26"/>
    <w:rsid w:val="00631EDC"/>
    <w:rsid w:val="00632531"/>
    <w:rsid w:val="00634100"/>
    <w:rsid w:val="006352C4"/>
    <w:rsid w:val="00635844"/>
    <w:rsid w:val="0063643C"/>
    <w:rsid w:val="00636CA1"/>
    <w:rsid w:val="00636FE4"/>
    <w:rsid w:val="00637CE6"/>
    <w:rsid w:val="0064087F"/>
    <w:rsid w:val="006410C7"/>
    <w:rsid w:val="00641AFB"/>
    <w:rsid w:val="00642C87"/>
    <w:rsid w:val="00642E93"/>
    <w:rsid w:val="0064366E"/>
    <w:rsid w:val="006437B9"/>
    <w:rsid w:val="00643A2C"/>
    <w:rsid w:val="0064400C"/>
    <w:rsid w:val="00644460"/>
    <w:rsid w:val="00644483"/>
    <w:rsid w:val="00644C95"/>
    <w:rsid w:val="0064549E"/>
    <w:rsid w:val="006455AD"/>
    <w:rsid w:val="006457A3"/>
    <w:rsid w:val="006459FE"/>
    <w:rsid w:val="0064650E"/>
    <w:rsid w:val="0064760B"/>
    <w:rsid w:val="006476E5"/>
    <w:rsid w:val="00650E3F"/>
    <w:rsid w:val="006512D4"/>
    <w:rsid w:val="006514DB"/>
    <w:rsid w:val="00651F5B"/>
    <w:rsid w:val="00653754"/>
    <w:rsid w:val="00653BFC"/>
    <w:rsid w:val="006541D9"/>
    <w:rsid w:val="0065491E"/>
    <w:rsid w:val="00654EC3"/>
    <w:rsid w:val="00654FE0"/>
    <w:rsid w:val="006553ED"/>
    <w:rsid w:val="0065541D"/>
    <w:rsid w:val="006555D3"/>
    <w:rsid w:val="00657001"/>
    <w:rsid w:val="006574DA"/>
    <w:rsid w:val="006578E3"/>
    <w:rsid w:val="00657D14"/>
    <w:rsid w:val="00660A29"/>
    <w:rsid w:val="00660AAE"/>
    <w:rsid w:val="0066174A"/>
    <w:rsid w:val="00661A40"/>
    <w:rsid w:val="00661A90"/>
    <w:rsid w:val="00662282"/>
    <w:rsid w:val="0066277D"/>
    <w:rsid w:val="0066277F"/>
    <w:rsid w:val="0066393B"/>
    <w:rsid w:val="00663B43"/>
    <w:rsid w:val="00664444"/>
    <w:rsid w:val="006646EA"/>
    <w:rsid w:val="0066492A"/>
    <w:rsid w:val="00665254"/>
    <w:rsid w:val="006653E7"/>
    <w:rsid w:val="00665520"/>
    <w:rsid w:val="00665B2B"/>
    <w:rsid w:val="00665E4A"/>
    <w:rsid w:val="00666EE2"/>
    <w:rsid w:val="00667A4C"/>
    <w:rsid w:val="00667FA3"/>
    <w:rsid w:val="006705A8"/>
    <w:rsid w:val="006705CF"/>
    <w:rsid w:val="006709F8"/>
    <w:rsid w:val="00670CA2"/>
    <w:rsid w:val="00670CC1"/>
    <w:rsid w:val="00670DC4"/>
    <w:rsid w:val="006714FB"/>
    <w:rsid w:val="006725A4"/>
    <w:rsid w:val="00672985"/>
    <w:rsid w:val="00672EDF"/>
    <w:rsid w:val="0067311E"/>
    <w:rsid w:val="0067320A"/>
    <w:rsid w:val="0067329E"/>
    <w:rsid w:val="0067375C"/>
    <w:rsid w:val="00673BFC"/>
    <w:rsid w:val="00674CD2"/>
    <w:rsid w:val="006762D8"/>
    <w:rsid w:val="00677ABA"/>
    <w:rsid w:val="00680381"/>
    <w:rsid w:val="00680CB4"/>
    <w:rsid w:val="0068149C"/>
    <w:rsid w:val="00681568"/>
    <w:rsid w:val="0068172C"/>
    <w:rsid w:val="00683962"/>
    <w:rsid w:val="0068399F"/>
    <w:rsid w:val="00683FE7"/>
    <w:rsid w:val="00684548"/>
    <w:rsid w:val="0068485C"/>
    <w:rsid w:val="00684D5A"/>
    <w:rsid w:val="00685CAA"/>
    <w:rsid w:val="006862A6"/>
    <w:rsid w:val="006867A4"/>
    <w:rsid w:val="006869D1"/>
    <w:rsid w:val="006869E3"/>
    <w:rsid w:val="006869ED"/>
    <w:rsid w:val="00686B63"/>
    <w:rsid w:val="006872F4"/>
    <w:rsid w:val="00687BD4"/>
    <w:rsid w:val="006905B5"/>
    <w:rsid w:val="00691E8F"/>
    <w:rsid w:val="00692842"/>
    <w:rsid w:val="0069288D"/>
    <w:rsid w:val="006929A1"/>
    <w:rsid w:val="00692BA8"/>
    <w:rsid w:val="00692BD6"/>
    <w:rsid w:val="006931DF"/>
    <w:rsid w:val="0069339B"/>
    <w:rsid w:val="0069375B"/>
    <w:rsid w:val="00694341"/>
    <w:rsid w:val="006953FD"/>
    <w:rsid w:val="006965ED"/>
    <w:rsid w:val="006966B2"/>
    <w:rsid w:val="00696BC7"/>
    <w:rsid w:val="00697625"/>
    <w:rsid w:val="0069782C"/>
    <w:rsid w:val="006A0045"/>
    <w:rsid w:val="006A044C"/>
    <w:rsid w:val="006A0D1D"/>
    <w:rsid w:val="006A187E"/>
    <w:rsid w:val="006A1897"/>
    <w:rsid w:val="006A22A7"/>
    <w:rsid w:val="006A36CB"/>
    <w:rsid w:val="006A3B86"/>
    <w:rsid w:val="006A4F3F"/>
    <w:rsid w:val="006A4F98"/>
    <w:rsid w:val="006A622E"/>
    <w:rsid w:val="006A64A8"/>
    <w:rsid w:val="006A707A"/>
    <w:rsid w:val="006A761A"/>
    <w:rsid w:val="006A7B6E"/>
    <w:rsid w:val="006A7E16"/>
    <w:rsid w:val="006B01BB"/>
    <w:rsid w:val="006B06E9"/>
    <w:rsid w:val="006B0703"/>
    <w:rsid w:val="006B0962"/>
    <w:rsid w:val="006B1086"/>
    <w:rsid w:val="006B1447"/>
    <w:rsid w:val="006B1673"/>
    <w:rsid w:val="006B1CBA"/>
    <w:rsid w:val="006B295B"/>
    <w:rsid w:val="006B3463"/>
    <w:rsid w:val="006B361B"/>
    <w:rsid w:val="006B38AD"/>
    <w:rsid w:val="006B3DB3"/>
    <w:rsid w:val="006B3F97"/>
    <w:rsid w:val="006B47D4"/>
    <w:rsid w:val="006B4B1C"/>
    <w:rsid w:val="006B65E3"/>
    <w:rsid w:val="006B6DCC"/>
    <w:rsid w:val="006C01C2"/>
    <w:rsid w:val="006C0F70"/>
    <w:rsid w:val="006C1DC8"/>
    <w:rsid w:val="006C1EA2"/>
    <w:rsid w:val="006C29C3"/>
    <w:rsid w:val="006C31C4"/>
    <w:rsid w:val="006C420F"/>
    <w:rsid w:val="006C490B"/>
    <w:rsid w:val="006C4C26"/>
    <w:rsid w:val="006C5D0D"/>
    <w:rsid w:val="006C683A"/>
    <w:rsid w:val="006C6F21"/>
    <w:rsid w:val="006C70FF"/>
    <w:rsid w:val="006C74B5"/>
    <w:rsid w:val="006C786E"/>
    <w:rsid w:val="006D037E"/>
    <w:rsid w:val="006D0439"/>
    <w:rsid w:val="006D0AD0"/>
    <w:rsid w:val="006D0CD6"/>
    <w:rsid w:val="006D0CF4"/>
    <w:rsid w:val="006D1E29"/>
    <w:rsid w:val="006D236A"/>
    <w:rsid w:val="006D32E8"/>
    <w:rsid w:val="006D377A"/>
    <w:rsid w:val="006D4469"/>
    <w:rsid w:val="006D4790"/>
    <w:rsid w:val="006D492C"/>
    <w:rsid w:val="006D5678"/>
    <w:rsid w:val="006D637C"/>
    <w:rsid w:val="006D70CB"/>
    <w:rsid w:val="006D76D7"/>
    <w:rsid w:val="006E01B1"/>
    <w:rsid w:val="006E0391"/>
    <w:rsid w:val="006E1B75"/>
    <w:rsid w:val="006E24DF"/>
    <w:rsid w:val="006E2F4B"/>
    <w:rsid w:val="006E3C45"/>
    <w:rsid w:val="006E4014"/>
    <w:rsid w:val="006E5BE3"/>
    <w:rsid w:val="006E60DE"/>
    <w:rsid w:val="006E684F"/>
    <w:rsid w:val="006E6DEB"/>
    <w:rsid w:val="006E72D6"/>
    <w:rsid w:val="006E7BEB"/>
    <w:rsid w:val="006E7CD4"/>
    <w:rsid w:val="006F012D"/>
    <w:rsid w:val="006F063F"/>
    <w:rsid w:val="006F191C"/>
    <w:rsid w:val="006F1C9A"/>
    <w:rsid w:val="006F2853"/>
    <w:rsid w:val="006F29B9"/>
    <w:rsid w:val="006F29FC"/>
    <w:rsid w:val="006F2AAB"/>
    <w:rsid w:val="006F3C4F"/>
    <w:rsid w:val="006F45EC"/>
    <w:rsid w:val="006F475C"/>
    <w:rsid w:val="006F50B9"/>
    <w:rsid w:val="006F568B"/>
    <w:rsid w:val="006F6201"/>
    <w:rsid w:val="006F65B9"/>
    <w:rsid w:val="006F65F5"/>
    <w:rsid w:val="006F6A3A"/>
    <w:rsid w:val="006F7331"/>
    <w:rsid w:val="006F755B"/>
    <w:rsid w:val="00700897"/>
    <w:rsid w:val="007009C9"/>
    <w:rsid w:val="007009DC"/>
    <w:rsid w:val="00700CEE"/>
    <w:rsid w:val="00702184"/>
    <w:rsid w:val="0070221E"/>
    <w:rsid w:val="007022C8"/>
    <w:rsid w:val="00702759"/>
    <w:rsid w:val="007029E5"/>
    <w:rsid w:val="00702E09"/>
    <w:rsid w:val="00702F40"/>
    <w:rsid w:val="007033EA"/>
    <w:rsid w:val="0070422B"/>
    <w:rsid w:val="0070497C"/>
    <w:rsid w:val="00705B8A"/>
    <w:rsid w:val="00706B87"/>
    <w:rsid w:val="0070708F"/>
    <w:rsid w:val="00707150"/>
    <w:rsid w:val="00707488"/>
    <w:rsid w:val="007101CD"/>
    <w:rsid w:val="00710629"/>
    <w:rsid w:val="00710B45"/>
    <w:rsid w:val="00710CD9"/>
    <w:rsid w:val="00710F5D"/>
    <w:rsid w:val="00711923"/>
    <w:rsid w:val="00711B08"/>
    <w:rsid w:val="00711C9B"/>
    <w:rsid w:val="00711DAC"/>
    <w:rsid w:val="00711FF9"/>
    <w:rsid w:val="00712061"/>
    <w:rsid w:val="007123B5"/>
    <w:rsid w:val="0071286A"/>
    <w:rsid w:val="007128B1"/>
    <w:rsid w:val="00712BEF"/>
    <w:rsid w:val="007132BD"/>
    <w:rsid w:val="00713351"/>
    <w:rsid w:val="0071352C"/>
    <w:rsid w:val="0071410E"/>
    <w:rsid w:val="007152E2"/>
    <w:rsid w:val="007154E5"/>
    <w:rsid w:val="007169FB"/>
    <w:rsid w:val="00717A01"/>
    <w:rsid w:val="00717F6D"/>
    <w:rsid w:val="00720410"/>
    <w:rsid w:val="007208B2"/>
    <w:rsid w:val="007210DC"/>
    <w:rsid w:val="007211BA"/>
    <w:rsid w:val="00721724"/>
    <w:rsid w:val="00721EFB"/>
    <w:rsid w:val="00722120"/>
    <w:rsid w:val="00722390"/>
    <w:rsid w:val="00722B33"/>
    <w:rsid w:val="00723155"/>
    <w:rsid w:val="007231B4"/>
    <w:rsid w:val="007233A5"/>
    <w:rsid w:val="0072450E"/>
    <w:rsid w:val="00724727"/>
    <w:rsid w:val="00724921"/>
    <w:rsid w:val="00724F34"/>
    <w:rsid w:val="00725145"/>
    <w:rsid w:val="0072598E"/>
    <w:rsid w:val="00725B92"/>
    <w:rsid w:val="00725FAC"/>
    <w:rsid w:val="00726121"/>
    <w:rsid w:val="00726306"/>
    <w:rsid w:val="00726517"/>
    <w:rsid w:val="007268DF"/>
    <w:rsid w:val="00726E31"/>
    <w:rsid w:val="00726F9B"/>
    <w:rsid w:val="00727CB8"/>
    <w:rsid w:val="00730868"/>
    <w:rsid w:val="00730C53"/>
    <w:rsid w:val="0073107E"/>
    <w:rsid w:val="007318E3"/>
    <w:rsid w:val="00731AC7"/>
    <w:rsid w:val="00731B7C"/>
    <w:rsid w:val="007320EF"/>
    <w:rsid w:val="0073239D"/>
    <w:rsid w:val="0073307B"/>
    <w:rsid w:val="0073311E"/>
    <w:rsid w:val="007333AF"/>
    <w:rsid w:val="007339B5"/>
    <w:rsid w:val="00733DD8"/>
    <w:rsid w:val="00734DF2"/>
    <w:rsid w:val="0073501B"/>
    <w:rsid w:val="007355D9"/>
    <w:rsid w:val="007356BD"/>
    <w:rsid w:val="0073612D"/>
    <w:rsid w:val="00736DFE"/>
    <w:rsid w:val="007372D6"/>
    <w:rsid w:val="0073732C"/>
    <w:rsid w:val="0073757E"/>
    <w:rsid w:val="0073775D"/>
    <w:rsid w:val="00737B27"/>
    <w:rsid w:val="00740988"/>
    <w:rsid w:val="00740BA0"/>
    <w:rsid w:val="00740CE1"/>
    <w:rsid w:val="00740D85"/>
    <w:rsid w:val="00741143"/>
    <w:rsid w:val="007411F4"/>
    <w:rsid w:val="00741AA7"/>
    <w:rsid w:val="00742F60"/>
    <w:rsid w:val="007442FB"/>
    <w:rsid w:val="0074456E"/>
    <w:rsid w:val="00744864"/>
    <w:rsid w:val="00744904"/>
    <w:rsid w:val="007458CC"/>
    <w:rsid w:val="00746C92"/>
    <w:rsid w:val="00746D03"/>
    <w:rsid w:val="00747796"/>
    <w:rsid w:val="00747A0F"/>
    <w:rsid w:val="00747C19"/>
    <w:rsid w:val="007503B4"/>
    <w:rsid w:val="00752245"/>
    <w:rsid w:val="00753525"/>
    <w:rsid w:val="00754088"/>
    <w:rsid w:val="00754361"/>
    <w:rsid w:val="007543A2"/>
    <w:rsid w:val="00754805"/>
    <w:rsid w:val="00754903"/>
    <w:rsid w:val="0075529D"/>
    <w:rsid w:val="007552BA"/>
    <w:rsid w:val="007571CD"/>
    <w:rsid w:val="0075734C"/>
    <w:rsid w:val="00757D1D"/>
    <w:rsid w:val="00760654"/>
    <w:rsid w:val="007610F2"/>
    <w:rsid w:val="00761494"/>
    <w:rsid w:val="00762136"/>
    <w:rsid w:val="007621A0"/>
    <w:rsid w:val="007627FF"/>
    <w:rsid w:val="00762D08"/>
    <w:rsid w:val="00763C12"/>
    <w:rsid w:val="00763D46"/>
    <w:rsid w:val="00763D6C"/>
    <w:rsid w:val="00764957"/>
    <w:rsid w:val="0076565F"/>
    <w:rsid w:val="00765F4F"/>
    <w:rsid w:val="00766E97"/>
    <w:rsid w:val="007675FA"/>
    <w:rsid w:val="00767958"/>
    <w:rsid w:val="00767EDE"/>
    <w:rsid w:val="007708FF"/>
    <w:rsid w:val="00770AC0"/>
    <w:rsid w:val="00770DDA"/>
    <w:rsid w:val="0077146D"/>
    <w:rsid w:val="00771D01"/>
    <w:rsid w:val="00772150"/>
    <w:rsid w:val="007721C6"/>
    <w:rsid w:val="00772931"/>
    <w:rsid w:val="00772A3A"/>
    <w:rsid w:val="00772BE6"/>
    <w:rsid w:val="00773096"/>
    <w:rsid w:val="00773921"/>
    <w:rsid w:val="00773DEB"/>
    <w:rsid w:val="00773E95"/>
    <w:rsid w:val="00774530"/>
    <w:rsid w:val="007747E7"/>
    <w:rsid w:val="0077485E"/>
    <w:rsid w:val="007748A2"/>
    <w:rsid w:val="00775091"/>
    <w:rsid w:val="00775618"/>
    <w:rsid w:val="007757C1"/>
    <w:rsid w:val="00775ECC"/>
    <w:rsid w:val="00775F6F"/>
    <w:rsid w:val="00776668"/>
    <w:rsid w:val="00776B6A"/>
    <w:rsid w:val="007772FA"/>
    <w:rsid w:val="00777315"/>
    <w:rsid w:val="00777961"/>
    <w:rsid w:val="007806CC"/>
    <w:rsid w:val="00780846"/>
    <w:rsid w:val="00780AF8"/>
    <w:rsid w:val="0078164F"/>
    <w:rsid w:val="00781C58"/>
    <w:rsid w:val="00781FB0"/>
    <w:rsid w:val="007822D1"/>
    <w:rsid w:val="0078271B"/>
    <w:rsid w:val="00782835"/>
    <w:rsid w:val="00782EE6"/>
    <w:rsid w:val="007844D3"/>
    <w:rsid w:val="00784A8C"/>
    <w:rsid w:val="00784AE0"/>
    <w:rsid w:val="00784BCA"/>
    <w:rsid w:val="007858AA"/>
    <w:rsid w:val="00785ABE"/>
    <w:rsid w:val="00785BA8"/>
    <w:rsid w:val="00785E1B"/>
    <w:rsid w:val="00785E50"/>
    <w:rsid w:val="0078613E"/>
    <w:rsid w:val="00786523"/>
    <w:rsid w:val="00787125"/>
    <w:rsid w:val="007911A0"/>
    <w:rsid w:val="0079197A"/>
    <w:rsid w:val="007919E4"/>
    <w:rsid w:val="00791AB4"/>
    <w:rsid w:val="00791B35"/>
    <w:rsid w:val="00791C00"/>
    <w:rsid w:val="00791D45"/>
    <w:rsid w:val="00793633"/>
    <w:rsid w:val="00793959"/>
    <w:rsid w:val="00794533"/>
    <w:rsid w:val="00794622"/>
    <w:rsid w:val="007947FE"/>
    <w:rsid w:val="00794C6D"/>
    <w:rsid w:val="007957B4"/>
    <w:rsid w:val="00796C83"/>
    <w:rsid w:val="00796E3C"/>
    <w:rsid w:val="00797C73"/>
    <w:rsid w:val="007A0131"/>
    <w:rsid w:val="007A0528"/>
    <w:rsid w:val="007A0A17"/>
    <w:rsid w:val="007A0BFC"/>
    <w:rsid w:val="007A1CF8"/>
    <w:rsid w:val="007A1F8A"/>
    <w:rsid w:val="007A2502"/>
    <w:rsid w:val="007A2B4B"/>
    <w:rsid w:val="007A2B9C"/>
    <w:rsid w:val="007A3312"/>
    <w:rsid w:val="007A350C"/>
    <w:rsid w:val="007A3D99"/>
    <w:rsid w:val="007A45D4"/>
    <w:rsid w:val="007A5589"/>
    <w:rsid w:val="007A56A8"/>
    <w:rsid w:val="007A5A8D"/>
    <w:rsid w:val="007A5AE5"/>
    <w:rsid w:val="007A6521"/>
    <w:rsid w:val="007A67E6"/>
    <w:rsid w:val="007A69BA"/>
    <w:rsid w:val="007A6F06"/>
    <w:rsid w:val="007A7771"/>
    <w:rsid w:val="007A77AD"/>
    <w:rsid w:val="007B038E"/>
    <w:rsid w:val="007B0542"/>
    <w:rsid w:val="007B08CB"/>
    <w:rsid w:val="007B0D12"/>
    <w:rsid w:val="007B18EA"/>
    <w:rsid w:val="007B276A"/>
    <w:rsid w:val="007B2980"/>
    <w:rsid w:val="007B2B55"/>
    <w:rsid w:val="007B2E65"/>
    <w:rsid w:val="007B3683"/>
    <w:rsid w:val="007B4726"/>
    <w:rsid w:val="007B4BCF"/>
    <w:rsid w:val="007B4F52"/>
    <w:rsid w:val="007B4FD0"/>
    <w:rsid w:val="007B5C14"/>
    <w:rsid w:val="007B5C9C"/>
    <w:rsid w:val="007B5F22"/>
    <w:rsid w:val="007B653A"/>
    <w:rsid w:val="007B6561"/>
    <w:rsid w:val="007B6807"/>
    <w:rsid w:val="007B77EB"/>
    <w:rsid w:val="007B7A21"/>
    <w:rsid w:val="007B7ED8"/>
    <w:rsid w:val="007C011E"/>
    <w:rsid w:val="007C057F"/>
    <w:rsid w:val="007C107E"/>
    <w:rsid w:val="007C162E"/>
    <w:rsid w:val="007C1A07"/>
    <w:rsid w:val="007C1AA4"/>
    <w:rsid w:val="007C1C56"/>
    <w:rsid w:val="007C1DF5"/>
    <w:rsid w:val="007C1F00"/>
    <w:rsid w:val="007C261D"/>
    <w:rsid w:val="007C27E9"/>
    <w:rsid w:val="007C31B1"/>
    <w:rsid w:val="007C3AE3"/>
    <w:rsid w:val="007C3FED"/>
    <w:rsid w:val="007C4311"/>
    <w:rsid w:val="007C454D"/>
    <w:rsid w:val="007C4B5E"/>
    <w:rsid w:val="007C50A2"/>
    <w:rsid w:val="007C5D9A"/>
    <w:rsid w:val="007C6B2D"/>
    <w:rsid w:val="007C7DD2"/>
    <w:rsid w:val="007C7E55"/>
    <w:rsid w:val="007D1357"/>
    <w:rsid w:val="007D1F78"/>
    <w:rsid w:val="007D28F6"/>
    <w:rsid w:val="007D2D9C"/>
    <w:rsid w:val="007D3D5B"/>
    <w:rsid w:val="007D4219"/>
    <w:rsid w:val="007D429F"/>
    <w:rsid w:val="007D46D0"/>
    <w:rsid w:val="007D503D"/>
    <w:rsid w:val="007D5847"/>
    <w:rsid w:val="007D5A2D"/>
    <w:rsid w:val="007D6EA7"/>
    <w:rsid w:val="007D7FAC"/>
    <w:rsid w:val="007E021D"/>
    <w:rsid w:val="007E0F31"/>
    <w:rsid w:val="007E192F"/>
    <w:rsid w:val="007E2496"/>
    <w:rsid w:val="007E2575"/>
    <w:rsid w:val="007E26E6"/>
    <w:rsid w:val="007E2745"/>
    <w:rsid w:val="007E29A4"/>
    <w:rsid w:val="007E2FC5"/>
    <w:rsid w:val="007E3B9C"/>
    <w:rsid w:val="007E4534"/>
    <w:rsid w:val="007E4FC4"/>
    <w:rsid w:val="007E5AFF"/>
    <w:rsid w:val="007E7F9E"/>
    <w:rsid w:val="007E7FC4"/>
    <w:rsid w:val="007F0096"/>
    <w:rsid w:val="007F0168"/>
    <w:rsid w:val="007F0570"/>
    <w:rsid w:val="007F05F3"/>
    <w:rsid w:val="007F0B9D"/>
    <w:rsid w:val="007F101D"/>
    <w:rsid w:val="007F25D0"/>
    <w:rsid w:val="007F316E"/>
    <w:rsid w:val="007F3677"/>
    <w:rsid w:val="007F3F62"/>
    <w:rsid w:val="007F4256"/>
    <w:rsid w:val="007F489B"/>
    <w:rsid w:val="007F507B"/>
    <w:rsid w:val="007F5530"/>
    <w:rsid w:val="007F567A"/>
    <w:rsid w:val="007F5C62"/>
    <w:rsid w:val="007F68BF"/>
    <w:rsid w:val="007F68EE"/>
    <w:rsid w:val="007F75BD"/>
    <w:rsid w:val="007F773F"/>
    <w:rsid w:val="007F7880"/>
    <w:rsid w:val="007F7E78"/>
    <w:rsid w:val="007F7F8A"/>
    <w:rsid w:val="008005F0"/>
    <w:rsid w:val="00800941"/>
    <w:rsid w:val="008019F0"/>
    <w:rsid w:val="00801D53"/>
    <w:rsid w:val="00801E54"/>
    <w:rsid w:val="008024A5"/>
    <w:rsid w:val="008025C8"/>
    <w:rsid w:val="00802B79"/>
    <w:rsid w:val="008035B9"/>
    <w:rsid w:val="008037A1"/>
    <w:rsid w:val="008038AD"/>
    <w:rsid w:val="00803CD2"/>
    <w:rsid w:val="008040F3"/>
    <w:rsid w:val="00804591"/>
    <w:rsid w:val="00805DC1"/>
    <w:rsid w:val="00806284"/>
    <w:rsid w:val="00806295"/>
    <w:rsid w:val="008068F8"/>
    <w:rsid w:val="00806BDC"/>
    <w:rsid w:val="00807B63"/>
    <w:rsid w:val="008103F6"/>
    <w:rsid w:val="0081090B"/>
    <w:rsid w:val="00810A80"/>
    <w:rsid w:val="00810B3F"/>
    <w:rsid w:val="008112E1"/>
    <w:rsid w:val="00811D1F"/>
    <w:rsid w:val="00812670"/>
    <w:rsid w:val="008135D4"/>
    <w:rsid w:val="008136EB"/>
    <w:rsid w:val="00813AE5"/>
    <w:rsid w:val="00813C66"/>
    <w:rsid w:val="00813C93"/>
    <w:rsid w:val="00813E70"/>
    <w:rsid w:val="008143D8"/>
    <w:rsid w:val="008159E3"/>
    <w:rsid w:val="008168F9"/>
    <w:rsid w:val="00816F7D"/>
    <w:rsid w:val="00817440"/>
    <w:rsid w:val="008200DB"/>
    <w:rsid w:val="00820589"/>
    <w:rsid w:val="00820BA8"/>
    <w:rsid w:val="00820DDD"/>
    <w:rsid w:val="00820EAD"/>
    <w:rsid w:val="00821A75"/>
    <w:rsid w:val="00821C0A"/>
    <w:rsid w:val="00821EA7"/>
    <w:rsid w:val="0082207A"/>
    <w:rsid w:val="008223F4"/>
    <w:rsid w:val="00823D56"/>
    <w:rsid w:val="00824F97"/>
    <w:rsid w:val="0082528A"/>
    <w:rsid w:val="0082531A"/>
    <w:rsid w:val="00825382"/>
    <w:rsid w:val="00826022"/>
    <w:rsid w:val="0082615D"/>
    <w:rsid w:val="00826918"/>
    <w:rsid w:val="00826CAF"/>
    <w:rsid w:val="008276B4"/>
    <w:rsid w:val="00827765"/>
    <w:rsid w:val="008305E6"/>
    <w:rsid w:val="00830C9B"/>
    <w:rsid w:val="00831691"/>
    <w:rsid w:val="00831814"/>
    <w:rsid w:val="00832A6A"/>
    <w:rsid w:val="00833C50"/>
    <w:rsid w:val="0083400C"/>
    <w:rsid w:val="0083451E"/>
    <w:rsid w:val="008349A9"/>
    <w:rsid w:val="00834A32"/>
    <w:rsid w:val="00834E07"/>
    <w:rsid w:val="00835D05"/>
    <w:rsid w:val="00836440"/>
    <w:rsid w:val="008367A8"/>
    <w:rsid w:val="008367F0"/>
    <w:rsid w:val="00837BCD"/>
    <w:rsid w:val="00840FB7"/>
    <w:rsid w:val="00841306"/>
    <w:rsid w:val="0084223B"/>
    <w:rsid w:val="0084260B"/>
    <w:rsid w:val="0084382B"/>
    <w:rsid w:val="00843CCC"/>
    <w:rsid w:val="00843FE1"/>
    <w:rsid w:val="00844186"/>
    <w:rsid w:val="00844E06"/>
    <w:rsid w:val="00845A9D"/>
    <w:rsid w:val="00845BA7"/>
    <w:rsid w:val="00846376"/>
    <w:rsid w:val="008463F0"/>
    <w:rsid w:val="00847620"/>
    <w:rsid w:val="00847AC9"/>
    <w:rsid w:val="00847CEF"/>
    <w:rsid w:val="00850782"/>
    <w:rsid w:val="00850A86"/>
    <w:rsid w:val="00851272"/>
    <w:rsid w:val="00851381"/>
    <w:rsid w:val="0085207A"/>
    <w:rsid w:val="00853045"/>
    <w:rsid w:val="008540E7"/>
    <w:rsid w:val="008544E8"/>
    <w:rsid w:val="0085572F"/>
    <w:rsid w:val="008561A0"/>
    <w:rsid w:val="00856735"/>
    <w:rsid w:val="00856F04"/>
    <w:rsid w:val="0085707B"/>
    <w:rsid w:val="00857C39"/>
    <w:rsid w:val="008604A8"/>
    <w:rsid w:val="008604E3"/>
    <w:rsid w:val="00860A83"/>
    <w:rsid w:val="0086114A"/>
    <w:rsid w:val="00861DAD"/>
    <w:rsid w:val="008624D9"/>
    <w:rsid w:val="00862BAA"/>
    <w:rsid w:val="00862DAC"/>
    <w:rsid w:val="00863E2E"/>
    <w:rsid w:val="008642B0"/>
    <w:rsid w:val="00864ABD"/>
    <w:rsid w:val="00864B5F"/>
    <w:rsid w:val="00864F99"/>
    <w:rsid w:val="008650DA"/>
    <w:rsid w:val="00865178"/>
    <w:rsid w:val="008654DD"/>
    <w:rsid w:val="008656CA"/>
    <w:rsid w:val="0086574F"/>
    <w:rsid w:val="00865AD1"/>
    <w:rsid w:val="00867188"/>
    <w:rsid w:val="00867CA7"/>
    <w:rsid w:val="00867D1F"/>
    <w:rsid w:val="0087162C"/>
    <w:rsid w:val="00871B80"/>
    <w:rsid w:val="0087205A"/>
    <w:rsid w:val="00872668"/>
    <w:rsid w:val="00873E4E"/>
    <w:rsid w:val="0087407B"/>
    <w:rsid w:val="0087473F"/>
    <w:rsid w:val="00874B50"/>
    <w:rsid w:val="00875B49"/>
    <w:rsid w:val="00876181"/>
    <w:rsid w:val="008762D9"/>
    <w:rsid w:val="008770C0"/>
    <w:rsid w:val="008771CF"/>
    <w:rsid w:val="008772A5"/>
    <w:rsid w:val="00880032"/>
    <w:rsid w:val="00880580"/>
    <w:rsid w:val="008814EF"/>
    <w:rsid w:val="00881857"/>
    <w:rsid w:val="008826DB"/>
    <w:rsid w:val="00882E91"/>
    <w:rsid w:val="00882F67"/>
    <w:rsid w:val="00884DEE"/>
    <w:rsid w:val="00885471"/>
    <w:rsid w:val="00885B77"/>
    <w:rsid w:val="008879A4"/>
    <w:rsid w:val="0089090A"/>
    <w:rsid w:val="00890A06"/>
    <w:rsid w:val="0089204C"/>
    <w:rsid w:val="0089208F"/>
    <w:rsid w:val="0089218C"/>
    <w:rsid w:val="00892203"/>
    <w:rsid w:val="008939C8"/>
    <w:rsid w:val="00893A97"/>
    <w:rsid w:val="00893EA2"/>
    <w:rsid w:val="008948A2"/>
    <w:rsid w:val="00894E4C"/>
    <w:rsid w:val="00895D29"/>
    <w:rsid w:val="008963E9"/>
    <w:rsid w:val="00896988"/>
    <w:rsid w:val="00896EE4"/>
    <w:rsid w:val="00897177"/>
    <w:rsid w:val="008971BA"/>
    <w:rsid w:val="0089745C"/>
    <w:rsid w:val="00897AD3"/>
    <w:rsid w:val="008A02D2"/>
    <w:rsid w:val="008A06B9"/>
    <w:rsid w:val="008A149B"/>
    <w:rsid w:val="008A29EF"/>
    <w:rsid w:val="008A2D1B"/>
    <w:rsid w:val="008A45C8"/>
    <w:rsid w:val="008A51D1"/>
    <w:rsid w:val="008A688C"/>
    <w:rsid w:val="008A6954"/>
    <w:rsid w:val="008A7646"/>
    <w:rsid w:val="008B084E"/>
    <w:rsid w:val="008B0950"/>
    <w:rsid w:val="008B16AA"/>
    <w:rsid w:val="008B22CB"/>
    <w:rsid w:val="008B2B36"/>
    <w:rsid w:val="008B2C1C"/>
    <w:rsid w:val="008B2C71"/>
    <w:rsid w:val="008B3191"/>
    <w:rsid w:val="008B31E8"/>
    <w:rsid w:val="008B336D"/>
    <w:rsid w:val="008B3545"/>
    <w:rsid w:val="008B40B1"/>
    <w:rsid w:val="008B43E9"/>
    <w:rsid w:val="008B4574"/>
    <w:rsid w:val="008B4593"/>
    <w:rsid w:val="008B47EF"/>
    <w:rsid w:val="008B4AAD"/>
    <w:rsid w:val="008B4F3A"/>
    <w:rsid w:val="008B5683"/>
    <w:rsid w:val="008B5A9B"/>
    <w:rsid w:val="008B6003"/>
    <w:rsid w:val="008B7303"/>
    <w:rsid w:val="008B7821"/>
    <w:rsid w:val="008B79CC"/>
    <w:rsid w:val="008B7E33"/>
    <w:rsid w:val="008B7EF7"/>
    <w:rsid w:val="008C040B"/>
    <w:rsid w:val="008C071A"/>
    <w:rsid w:val="008C13A4"/>
    <w:rsid w:val="008C197D"/>
    <w:rsid w:val="008C1A94"/>
    <w:rsid w:val="008C21A1"/>
    <w:rsid w:val="008C2726"/>
    <w:rsid w:val="008C4315"/>
    <w:rsid w:val="008C4364"/>
    <w:rsid w:val="008C44E7"/>
    <w:rsid w:val="008C487E"/>
    <w:rsid w:val="008C53F2"/>
    <w:rsid w:val="008C585A"/>
    <w:rsid w:val="008C61B1"/>
    <w:rsid w:val="008C64A2"/>
    <w:rsid w:val="008C748C"/>
    <w:rsid w:val="008C76B8"/>
    <w:rsid w:val="008C7B18"/>
    <w:rsid w:val="008D017C"/>
    <w:rsid w:val="008D02B7"/>
    <w:rsid w:val="008D2568"/>
    <w:rsid w:val="008D270E"/>
    <w:rsid w:val="008D2CB7"/>
    <w:rsid w:val="008D32AD"/>
    <w:rsid w:val="008D3765"/>
    <w:rsid w:val="008D390F"/>
    <w:rsid w:val="008D4403"/>
    <w:rsid w:val="008D4A2C"/>
    <w:rsid w:val="008D4E14"/>
    <w:rsid w:val="008D5409"/>
    <w:rsid w:val="008D5FB9"/>
    <w:rsid w:val="008D63ED"/>
    <w:rsid w:val="008D6579"/>
    <w:rsid w:val="008D697A"/>
    <w:rsid w:val="008D69A0"/>
    <w:rsid w:val="008E0278"/>
    <w:rsid w:val="008E1B12"/>
    <w:rsid w:val="008E224E"/>
    <w:rsid w:val="008E2991"/>
    <w:rsid w:val="008E3092"/>
    <w:rsid w:val="008E3344"/>
    <w:rsid w:val="008E35F2"/>
    <w:rsid w:val="008E3A90"/>
    <w:rsid w:val="008E3B67"/>
    <w:rsid w:val="008E53AB"/>
    <w:rsid w:val="008E5BBC"/>
    <w:rsid w:val="008E5D92"/>
    <w:rsid w:val="008E5DD8"/>
    <w:rsid w:val="008E6677"/>
    <w:rsid w:val="008E739C"/>
    <w:rsid w:val="008F08A7"/>
    <w:rsid w:val="008F0A45"/>
    <w:rsid w:val="008F0AC0"/>
    <w:rsid w:val="008F13E2"/>
    <w:rsid w:val="008F17B9"/>
    <w:rsid w:val="008F1ABD"/>
    <w:rsid w:val="008F32D3"/>
    <w:rsid w:val="008F3487"/>
    <w:rsid w:val="008F372C"/>
    <w:rsid w:val="008F3FAB"/>
    <w:rsid w:val="008F500A"/>
    <w:rsid w:val="008F521C"/>
    <w:rsid w:val="008F560D"/>
    <w:rsid w:val="008F5E0D"/>
    <w:rsid w:val="008F6C7C"/>
    <w:rsid w:val="008F7753"/>
    <w:rsid w:val="008F796A"/>
    <w:rsid w:val="008F7F5F"/>
    <w:rsid w:val="00900049"/>
    <w:rsid w:val="00900AFA"/>
    <w:rsid w:val="00900C18"/>
    <w:rsid w:val="00900C8B"/>
    <w:rsid w:val="00901448"/>
    <w:rsid w:val="00901BE7"/>
    <w:rsid w:val="00901EF2"/>
    <w:rsid w:val="00901FD6"/>
    <w:rsid w:val="009021A8"/>
    <w:rsid w:val="00902508"/>
    <w:rsid w:val="0090357D"/>
    <w:rsid w:val="0090387B"/>
    <w:rsid w:val="00904023"/>
    <w:rsid w:val="0090428E"/>
    <w:rsid w:val="00904D0C"/>
    <w:rsid w:val="00904D69"/>
    <w:rsid w:val="0090590D"/>
    <w:rsid w:val="00906689"/>
    <w:rsid w:val="00906ABD"/>
    <w:rsid w:val="00907289"/>
    <w:rsid w:val="009073D4"/>
    <w:rsid w:val="00907921"/>
    <w:rsid w:val="009079D9"/>
    <w:rsid w:val="00907DC1"/>
    <w:rsid w:val="00907DC3"/>
    <w:rsid w:val="00907F59"/>
    <w:rsid w:val="00910505"/>
    <w:rsid w:val="00910982"/>
    <w:rsid w:val="00910AFE"/>
    <w:rsid w:val="00911041"/>
    <w:rsid w:val="00911521"/>
    <w:rsid w:val="009119B3"/>
    <w:rsid w:val="009133D8"/>
    <w:rsid w:val="00913729"/>
    <w:rsid w:val="00914C7C"/>
    <w:rsid w:val="00914E73"/>
    <w:rsid w:val="00915067"/>
    <w:rsid w:val="0091528F"/>
    <w:rsid w:val="009153EC"/>
    <w:rsid w:val="00915CAD"/>
    <w:rsid w:val="00916015"/>
    <w:rsid w:val="009160F4"/>
    <w:rsid w:val="009162D2"/>
    <w:rsid w:val="00917908"/>
    <w:rsid w:val="00917937"/>
    <w:rsid w:val="0092042C"/>
    <w:rsid w:val="00920EC0"/>
    <w:rsid w:val="009210FC"/>
    <w:rsid w:val="009232A5"/>
    <w:rsid w:val="009237BB"/>
    <w:rsid w:val="009237F1"/>
    <w:rsid w:val="00923D23"/>
    <w:rsid w:val="009242D8"/>
    <w:rsid w:val="00924726"/>
    <w:rsid w:val="00924727"/>
    <w:rsid w:val="00924A9A"/>
    <w:rsid w:val="0092508C"/>
    <w:rsid w:val="009255DB"/>
    <w:rsid w:val="00926BC3"/>
    <w:rsid w:val="00927789"/>
    <w:rsid w:val="00927791"/>
    <w:rsid w:val="00927EA7"/>
    <w:rsid w:val="0093027F"/>
    <w:rsid w:val="009302A5"/>
    <w:rsid w:val="0093081A"/>
    <w:rsid w:val="00930C1C"/>
    <w:rsid w:val="009314B3"/>
    <w:rsid w:val="00931BC5"/>
    <w:rsid w:val="00931DA1"/>
    <w:rsid w:val="00931DF6"/>
    <w:rsid w:val="009329E4"/>
    <w:rsid w:val="00932B22"/>
    <w:rsid w:val="009336B6"/>
    <w:rsid w:val="00933985"/>
    <w:rsid w:val="00933DAE"/>
    <w:rsid w:val="00934B17"/>
    <w:rsid w:val="00935070"/>
    <w:rsid w:val="0093510D"/>
    <w:rsid w:val="00935DA6"/>
    <w:rsid w:val="00935EAE"/>
    <w:rsid w:val="009360F1"/>
    <w:rsid w:val="00936DC0"/>
    <w:rsid w:val="00940D8B"/>
    <w:rsid w:val="009411B2"/>
    <w:rsid w:val="009414A5"/>
    <w:rsid w:val="009416A3"/>
    <w:rsid w:val="00941B2F"/>
    <w:rsid w:val="0094240B"/>
    <w:rsid w:val="009425BD"/>
    <w:rsid w:val="00942A0A"/>
    <w:rsid w:val="00942CD8"/>
    <w:rsid w:val="00942F03"/>
    <w:rsid w:val="00944516"/>
    <w:rsid w:val="00944E2D"/>
    <w:rsid w:val="009450EF"/>
    <w:rsid w:val="00945531"/>
    <w:rsid w:val="009455CE"/>
    <w:rsid w:val="00946181"/>
    <w:rsid w:val="009466A8"/>
    <w:rsid w:val="0094685D"/>
    <w:rsid w:val="009472EF"/>
    <w:rsid w:val="00947C15"/>
    <w:rsid w:val="00947DAA"/>
    <w:rsid w:val="00947E53"/>
    <w:rsid w:val="009502F4"/>
    <w:rsid w:val="009503C0"/>
    <w:rsid w:val="00950C16"/>
    <w:rsid w:val="00951312"/>
    <w:rsid w:val="0095181A"/>
    <w:rsid w:val="00951FF6"/>
    <w:rsid w:val="00953773"/>
    <w:rsid w:val="00954240"/>
    <w:rsid w:val="0095492D"/>
    <w:rsid w:val="00955036"/>
    <w:rsid w:val="009554B1"/>
    <w:rsid w:val="00955D8C"/>
    <w:rsid w:val="00955E51"/>
    <w:rsid w:val="00955FEE"/>
    <w:rsid w:val="00956418"/>
    <w:rsid w:val="00956C2D"/>
    <w:rsid w:val="009571D0"/>
    <w:rsid w:val="00957B18"/>
    <w:rsid w:val="00960782"/>
    <w:rsid w:val="00960A1F"/>
    <w:rsid w:val="00960E02"/>
    <w:rsid w:val="009615C3"/>
    <w:rsid w:val="00961F81"/>
    <w:rsid w:val="009623A9"/>
    <w:rsid w:val="009624B2"/>
    <w:rsid w:val="009633A4"/>
    <w:rsid w:val="00963A09"/>
    <w:rsid w:val="00964023"/>
    <w:rsid w:val="00964120"/>
    <w:rsid w:val="009641AA"/>
    <w:rsid w:val="0096452E"/>
    <w:rsid w:val="009646B7"/>
    <w:rsid w:val="0096529D"/>
    <w:rsid w:val="009655F7"/>
    <w:rsid w:val="00965AED"/>
    <w:rsid w:val="00966AD6"/>
    <w:rsid w:val="00966AE3"/>
    <w:rsid w:val="00966AF0"/>
    <w:rsid w:val="00966BBB"/>
    <w:rsid w:val="00967306"/>
    <w:rsid w:val="00970EAA"/>
    <w:rsid w:val="00970FCB"/>
    <w:rsid w:val="009713F8"/>
    <w:rsid w:val="00971895"/>
    <w:rsid w:val="009718E8"/>
    <w:rsid w:val="00972E96"/>
    <w:rsid w:val="00972F8F"/>
    <w:rsid w:val="00973178"/>
    <w:rsid w:val="009734A9"/>
    <w:rsid w:val="00973679"/>
    <w:rsid w:val="00974917"/>
    <w:rsid w:val="00974C3A"/>
    <w:rsid w:val="00974CEB"/>
    <w:rsid w:val="00974D15"/>
    <w:rsid w:val="00974DC8"/>
    <w:rsid w:val="00976021"/>
    <w:rsid w:val="009764C5"/>
    <w:rsid w:val="009767B7"/>
    <w:rsid w:val="00976E79"/>
    <w:rsid w:val="009771B6"/>
    <w:rsid w:val="009776B5"/>
    <w:rsid w:val="00977713"/>
    <w:rsid w:val="00977A0A"/>
    <w:rsid w:val="00977A2B"/>
    <w:rsid w:val="00980570"/>
    <w:rsid w:val="00980C1A"/>
    <w:rsid w:val="00980D01"/>
    <w:rsid w:val="00980E0F"/>
    <w:rsid w:val="00980F2E"/>
    <w:rsid w:val="00981042"/>
    <w:rsid w:val="009811DC"/>
    <w:rsid w:val="00982257"/>
    <w:rsid w:val="00982B8F"/>
    <w:rsid w:val="00982D5B"/>
    <w:rsid w:val="00982ECD"/>
    <w:rsid w:val="00983017"/>
    <w:rsid w:val="009831C3"/>
    <w:rsid w:val="00983A38"/>
    <w:rsid w:val="00984261"/>
    <w:rsid w:val="00984970"/>
    <w:rsid w:val="0098498F"/>
    <w:rsid w:val="00985C1D"/>
    <w:rsid w:val="00985E52"/>
    <w:rsid w:val="00986AB9"/>
    <w:rsid w:val="00987757"/>
    <w:rsid w:val="00990616"/>
    <w:rsid w:val="00991BED"/>
    <w:rsid w:val="00991C6B"/>
    <w:rsid w:val="00992903"/>
    <w:rsid w:val="00992E69"/>
    <w:rsid w:val="0099364B"/>
    <w:rsid w:val="0099437D"/>
    <w:rsid w:val="00994880"/>
    <w:rsid w:val="00994BEF"/>
    <w:rsid w:val="00994D51"/>
    <w:rsid w:val="0099659B"/>
    <w:rsid w:val="0099666B"/>
    <w:rsid w:val="00996881"/>
    <w:rsid w:val="009978E1"/>
    <w:rsid w:val="009A0C68"/>
    <w:rsid w:val="009A1BEF"/>
    <w:rsid w:val="009A24E4"/>
    <w:rsid w:val="009A29CA"/>
    <w:rsid w:val="009A30C6"/>
    <w:rsid w:val="009A3522"/>
    <w:rsid w:val="009A3A3B"/>
    <w:rsid w:val="009A3B5D"/>
    <w:rsid w:val="009A3EF8"/>
    <w:rsid w:val="009A4416"/>
    <w:rsid w:val="009A529F"/>
    <w:rsid w:val="009A556D"/>
    <w:rsid w:val="009A574B"/>
    <w:rsid w:val="009A57F9"/>
    <w:rsid w:val="009A5DAF"/>
    <w:rsid w:val="009A6277"/>
    <w:rsid w:val="009A6688"/>
    <w:rsid w:val="009A67F5"/>
    <w:rsid w:val="009A6987"/>
    <w:rsid w:val="009A701B"/>
    <w:rsid w:val="009A7A6B"/>
    <w:rsid w:val="009B042D"/>
    <w:rsid w:val="009B0462"/>
    <w:rsid w:val="009B0550"/>
    <w:rsid w:val="009B05F9"/>
    <w:rsid w:val="009B136F"/>
    <w:rsid w:val="009B1437"/>
    <w:rsid w:val="009B19DB"/>
    <w:rsid w:val="009B1D41"/>
    <w:rsid w:val="009B219E"/>
    <w:rsid w:val="009B2327"/>
    <w:rsid w:val="009B257F"/>
    <w:rsid w:val="009B2AF1"/>
    <w:rsid w:val="009B3936"/>
    <w:rsid w:val="009B3CF5"/>
    <w:rsid w:val="009B47D8"/>
    <w:rsid w:val="009B4D66"/>
    <w:rsid w:val="009B5984"/>
    <w:rsid w:val="009B5AF3"/>
    <w:rsid w:val="009B5C28"/>
    <w:rsid w:val="009B5CA3"/>
    <w:rsid w:val="009B62B3"/>
    <w:rsid w:val="009B66C9"/>
    <w:rsid w:val="009B677A"/>
    <w:rsid w:val="009B6AA2"/>
    <w:rsid w:val="009B71C0"/>
    <w:rsid w:val="009C1C04"/>
    <w:rsid w:val="009C1E61"/>
    <w:rsid w:val="009C26A6"/>
    <w:rsid w:val="009C2A49"/>
    <w:rsid w:val="009C309F"/>
    <w:rsid w:val="009C3D2F"/>
    <w:rsid w:val="009C3E52"/>
    <w:rsid w:val="009C4ACB"/>
    <w:rsid w:val="009C52BC"/>
    <w:rsid w:val="009C5D57"/>
    <w:rsid w:val="009C5F99"/>
    <w:rsid w:val="009C6BB9"/>
    <w:rsid w:val="009C6D97"/>
    <w:rsid w:val="009C760A"/>
    <w:rsid w:val="009C7611"/>
    <w:rsid w:val="009D01EC"/>
    <w:rsid w:val="009D02C8"/>
    <w:rsid w:val="009D056C"/>
    <w:rsid w:val="009D071D"/>
    <w:rsid w:val="009D0FA5"/>
    <w:rsid w:val="009D2DB0"/>
    <w:rsid w:val="009D2F2C"/>
    <w:rsid w:val="009D344B"/>
    <w:rsid w:val="009D3D39"/>
    <w:rsid w:val="009D45E2"/>
    <w:rsid w:val="009D4CEC"/>
    <w:rsid w:val="009D5504"/>
    <w:rsid w:val="009D56FD"/>
    <w:rsid w:val="009D6410"/>
    <w:rsid w:val="009D6418"/>
    <w:rsid w:val="009D6AB4"/>
    <w:rsid w:val="009E017F"/>
    <w:rsid w:val="009E0425"/>
    <w:rsid w:val="009E08B0"/>
    <w:rsid w:val="009E0EC8"/>
    <w:rsid w:val="009E186D"/>
    <w:rsid w:val="009E23D7"/>
    <w:rsid w:val="009E24E1"/>
    <w:rsid w:val="009E25D7"/>
    <w:rsid w:val="009E25DF"/>
    <w:rsid w:val="009E2787"/>
    <w:rsid w:val="009E2DEB"/>
    <w:rsid w:val="009E3EAE"/>
    <w:rsid w:val="009E3F06"/>
    <w:rsid w:val="009E453B"/>
    <w:rsid w:val="009E4CBC"/>
    <w:rsid w:val="009E544E"/>
    <w:rsid w:val="009E55C7"/>
    <w:rsid w:val="009E5A0B"/>
    <w:rsid w:val="009E6D96"/>
    <w:rsid w:val="009E7117"/>
    <w:rsid w:val="009F017E"/>
    <w:rsid w:val="009F03D3"/>
    <w:rsid w:val="009F0B1B"/>
    <w:rsid w:val="009F0B51"/>
    <w:rsid w:val="009F1C4A"/>
    <w:rsid w:val="009F1E5E"/>
    <w:rsid w:val="009F275D"/>
    <w:rsid w:val="009F4222"/>
    <w:rsid w:val="009F44DF"/>
    <w:rsid w:val="009F4669"/>
    <w:rsid w:val="009F4B0F"/>
    <w:rsid w:val="009F4F6F"/>
    <w:rsid w:val="009F53C7"/>
    <w:rsid w:val="009F5A10"/>
    <w:rsid w:val="009F62AC"/>
    <w:rsid w:val="009F6D48"/>
    <w:rsid w:val="009F6FFC"/>
    <w:rsid w:val="009F71BD"/>
    <w:rsid w:val="009F72FB"/>
    <w:rsid w:val="009F771C"/>
    <w:rsid w:val="00A009D8"/>
    <w:rsid w:val="00A0112E"/>
    <w:rsid w:val="00A01522"/>
    <w:rsid w:val="00A0166D"/>
    <w:rsid w:val="00A0312D"/>
    <w:rsid w:val="00A03208"/>
    <w:rsid w:val="00A039A2"/>
    <w:rsid w:val="00A03F21"/>
    <w:rsid w:val="00A0458A"/>
    <w:rsid w:val="00A04F30"/>
    <w:rsid w:val="00A057BB"/>
    <w:rsid w:val="00A05EB3"/>
    <w:rsid w:val="00A066B7"/>
    <w:rsid w:val="00A06CFA"/>
    <w:rsid w:val="00A06D65"/>
    <w:rsid w:val="00A070EF"/>
    <w:rsid w:val="00A07A73"/>
    <w:rsid w:val="00A07D1D"/>
    <w:rsid w:val="00A1022C"/>
    <w:rsid w:val="00A1077B"/>
    <w:rsid w:val="00A11256"/>
    <w:rsid w:val="00A1143E"/>
    <w:rsid w:val="00A11598"/>
    <w:rsid w:val="00A117DB"/>
    <w:rsid w:val="00A11812"/>
    <w:rsid w:val="00A118BD"/>
    <w:rsid w:val="00A11B9E"/>
    <w:rsid w:val="00A11C82"/>
    <w:rsid w:val="00A1239F"/>
    <w:rsid w:val="00A12448"/>
    <w:rsid w:val="00A1247C"/>
    <w:rsid w:val="00A12A96"/>
    <w:rsid w:val="00A12F8E"/>
    <w:rsid w:val="00A1302A"/>
    <w:rsid w:val="00A14BCC"/>
    <w:rsid w:val="00A1507A"/>
    <w:rsid w:val="00A153AA"/>
    <w:rsid w:val="00A168A1"/>
    <w:rsid w:val="00A16F79"/>
    <w:rsid w:val="00A17697"/>
    <w:rsid w:val="00A17AB6"/>
    <w:rsid w:val="00A206E7"/>
    <w:rsid w:val="00A221A8"/>
    <w:rsid w:val="00A22378"/>
    <w:rsid w:val="00A22DBA"/>
    <w:rsid w:val="00A23171"/>
    <w:rsid w:val="00A234DB"/>
    <w:rsid w:val="00A2433D"/>
    <w:rsid w:val="00A248F8"/>
    <w:rsid w:val="00A24D95"/>
    <w:rsid w:val="00A254B8"/>
    <w:rsid w:val="00A25E12"/>
    <w:rsid w:val="00A26867"/>
    <w:rsid w:val="00A26FF5"/>
    <w:rsid w:val="00A27158"/>
    <w:rsid w:val="00A2733A"/>
    <w:rsid w:val="00A2740B"/>
    <w:rsid w:val="00A27BBD"/>
    <w:rsid w:val="00A304A8"/>
    <w:rsid w:val="00A304C3"/>
    <w:rsid w:val="00A30676"/>
    <w:rsid w:val="00A30BA2"/>
    <w:rsid w:val="00A311A1"/>
    <w:rsid w:val="00A314F0"/>
    <w:rsid w:val="00A31A05"/>
    <w:rsid w:val="00A31ACA"/>
    <w:rsid w:val="00A32CF0"/>
    <w:rsid w:val="00A33735"/>
    <w:rsid w:val="00A33CEB"/>
    <w:rsid w:val="00A341F8"/>
    <w:rsid w:val="00A3462E"/>
    <w:rsid w:val="00A34FBA"/>
    <w:rsid w:val="00A367B0"/>
    <w:rsid w:val="00A36A08"/>
    <w:rsid w:val="00A36F61"/>
    <w:rsid w:val="00A37A5C"/>
    <w:rsid w:val="00A4039F"/>
    <w:rsid w:val="00A40819"/>
    <w:rsid w:val="00A40AAC"/>
    <w:rsid w:val="00A40CC5"/>
    <w:rsid w:val="00A41159"/>
    <w:rsid w:val="00A41387"/>
    <w:rsid w:val="00A41778"/>
    <w:rsid w:val="00A42121"/>
    <w:rsid w:val="00A4266C"/>
    <w:rsid w:val="00A42714"/>
    <w:rsid w:val="00A432ED"/>
    <w:rsid w:val="00A4342E"/>
    <w:rsid w:val="00A449A0"/>
    <w:rsid w:val="00A449DA"/>
    <w:rsid w:val="00A451DA"/>
    <w:rsid w:val="00A452BD"/>
    <w:rsid w:val="00A45392"/>
    <w:rsid w:val="00A45404"/>
    <w:rsid w:val="00A45B64"/>
    <w:rsid w:val="00A45C34"/>
    <w:rsid w:val="00A46510"/>
    <w:rsid w:val="00A467A7"/>
    <w:rsid w:val="00A46863"/>
    <w:rsid w:val="00A46B05"/>
    <w:rsid w:val="00A46B06"/>
    <w:rsid w:val="00A47636"/>
    <w:rsid w:val="00A50986"/>
    <w:rsid w:val="00A52281"/>
    <w:rsid w:val="00A534C4"/>
    <w:rsid w:val="00A53E65"/>
    <w:rsid w:val="00A5424F"/>
    <w:rsid w:val="00A54276"/>
    <w:rsid w:val="00A54E65"/>
    <w:rsid w:val="00A55079"/>
    <w:rsid w:val="00A55388"/>
    <w:rsid w:val="00A55ECB"/>
    <w:rsid w:val="00A5647A"/>
    <w:rsid w:val="00A572AD"/>
    <w:rsid w:val="00A57812"/>
    <w:rsid w:val="00A602B7"/>
    <w:rsid w:val="00A60491"/>
    <w:rsid w:val="00A61098"/>
    <w:rsid w:val="00A61E9A"/>
    <w:rsid w:val="00A61F35"/>
    <w:rsid w:val="00A62AF5"/>
    <w:rsid w:val="00A635C2"/>
    <w:rsid w:val="00A642EF"/>
    <w:rsid w:val="00A64A2E"/>
    <w:rsid w:val="00A64DE5"/>
    <w:rsid w:val="00A64EFE"/>
    <w:rsid w:val="00A65FBA"/>
    <w:rsid w:val="00A664B9"/>
    <w:rsid w:val="00A66750"/>
    <w:rsid w:val="00A6681B"/>
    <w:rsid w:val="00A66F49"/>
    <w:rsid w:val="00A66F6C"/>
    <w:rsid w:val="00A67637"/>
    <w:rsid w:val="00A676F4"/>
    <w:rsid w:val="00A67720"/>
    <w:rsid w:val="00A67788"/>
    <w:rsid w:val="00A67BA8"/>
    <w:rsid w:val="00A67BF6"/>
    <w:rsid w:val="00A67F02"/>
    <w:rsid w:val="00A70577"/>
    <w:rsid w:val="00A706F7"/>
    <w:rsid w:val="00A70823"/>
    <w:rsid w:val="00A72A8C"/>
    <w:rsid w:val="00A7315F"/>
    <w:rsid w:val="00A73C9C"/>
    <w:rsid w:val="00A74008"/>
    <w:rsid w:val="00A742A5"/>
    <w:rsid w:val="00A76471"/>
    <w:rsid w:val="00A76FA7"/>
    <w:rsid w:val="00A77974"/>
    <w:rsid w:val="00A77C71"/>
    <w:rsid w:val="00A800C2"/>
    <w:rsid w:val="00A80539"/>
    <w:rsid w:val="00A80700"/>
    <w:rsid w:val="00A80952"/>
    <w:rsid w:val="00A8112F"/>
    <w:rsid w:val="00A81E95"/>
    <w:rsid w:val="00A831C8"/>
    <w:rsid w:val="00A833A8"/>
    <w:rsid w:val="00A8384C"/>
    <w:rsid w:val="00A84181"/>
    <w:rsid w:val="00A84310"/>
    <w:rsid w:val="00A84776"/>
    <w:rsid w:val="00A85A4B"/>
    <w:rsid w:val="00A8603F"/>
    <w:rsid w:val="00A870CE"/>
    <w:rsid w:val="00A870D8"/>
    <w:rsid w:val="00A87ACF"/>
    <w:rsid w:val="00A87D8C"/>
    <w:rsid w:val="00A90040"/>
    <w:rsid w:val="00A906B5"/>
    <w:rsid w:val="00A91F67"/>
    <w:rsid w:val="00A9205A"/>
    <w:rsid w:val="00A920CA"/>
    <w:rsid w:val="00A922AA"/>
    <w:rsid w:val="00A92A43"/>
    <w:rsid w:val="00A92B23"/>
    <w:rsid w:val="00A92CAB"/>
    <w:rsid w:val="00A93A19"/>
    <w:rsid w:val="00A94780"/>
    <w:rsid w:val="00A94F07"/>
    <w:rsid w:val="00A94F17"/>
    <w:rsid w:val="00A952D5"/>
    <w:rsid w:val="00A97351"/>
    <w:rsid w:val="00A977A3"/>
    <w:rsid w:val="00A9785C"/>
    <w:rsid w:val="00A97D3B"/>
    <w:rsid w:val="00AA0446"/>
    <w:rsid w:val="00AA0681"/>
    <w:rsid w:val="00AA18BB"/>
    <w:rsid w:val="00AA2558"/>
    <w:rsid w:val="00AA26F8"/>
    <w:rsid w:val="00AA31CC"/>
    <w:rsid w:val="00AA333D"/>
    <w:rsid w:val="00AA397E"/>
    <w:rsid w:val="00AA45CB"/>
    <w:rsid w:val="00AA483C"/>
    <w:rsid w:val="00AA4A4F"/>
    <w:rsid w:val="00AA5053"/>
    <w:rsid w:val="00AA5221"/>
    <w:rsid w:val="00AA5335"/>
    <w:rsid w:val="00AA5C3E"/>
    <w:rsid w:val="00AA5E72"/>
    <w:rsid w:val="00AA6339"/>
    <w:rsid w:val="00AA722D"/>
    <w:rsid w:val="00AA76DC"/>
    <w:rsid w:val="00AA7814"/>
    <w:rsid w:val="00AA7E2F"/>
    <w:rsid w:val="00AB0651"/>
    <w:rsid w:val="00AB0B9F"/>
    <w:rsid w:val="00AB0F1C"/>
    <w:rsid w:val="00AB0F1F"/>
    <w:rsid w:val="00AB1DC9"/>
    <w:rsid w:val="00AB1F6D"/>
    <w:rsid w:val="00AB2C93"/>
    <w:rsid w:val="00AB394D"/>
    <w:rsid w:val="00AB3BBF"/>
    <w:rsid w:val="00AB3BC6"/>
    <w:rsid w:val="00AB4001"/>
    <w:rsid w:val="00AB41FB"/>
    <w:rsid w:val="00AB4245"/>
    <w:rsid w:val="00AB443F"/>
    <w:rsid w:val="00AB457E"/>
    <w:rsid w:val="00AB5302"/>
    <w:rsid w:val="00AB54CF"/>
    <w:rsid w:val="00AB59B1"/>
    <w:rsid w:val="00AB7999"/>
    <w:rsid w:val="00AB7FB9"/>
    <w:rsid w:val="00AC06D4"/>
    <w:rsid w:val="00AC163E"/>
    <w:rsid w:val="00AC1C6D"/>
    <w:rsid w:val="00AC2D0C"/>
    <w:rsid w:val="00AC2E6B"/>
    <w:rsid w:val="00AC3BC2"/>
    <w:rsid w:val="00AC4590"/>
    <w:rsid w:val="00AC4BBE"/>
    <w:rsid w:val="00AC4F0F"/>
    <w:rsid w:val="00AC5018"/>
    <w:rsid w:val="00AC549D"/>
    <w:rsid w:val="00AC5B27"/>
    <w:rsid w:val="00AC5E17"/>
    <w:rsid w:val="00AC5F91"/>
    <w:rsid w:val="00AC63EC"/>
    <w:rsid w:val="00AC660F"/>
    <w:rsid w:val="00AC6F29"/>
    <w:rsid w:val="00AC73D9"/>
    <w:rsid w:val="00AC768A"/>
    <w:rsid w:val="00AC7DFD"/>
    <w:rsid w:val="00AD10CF"/>
    <w:rsid w:val="00AD111F"/>
    <w:rsid w:val="00AD18ED"/>
    <w:rsid w:val="00AD19A7"/>
    <w:rsid w:val="00AD3105"/>
    <w:rsid w:val="00AD317B"/>
    <w:rsid w:val="00AD3308"/>
    <w:rsid w:val="00AD399B"/>
    <w:rsid w:val="00AD4B01"/>
    <w:rsid w:val="00AD4DBC"/>
    <w:rsid w:val="00AD4EBC"/>
    <w:rsid w:val="00AD572E"/>
    <w:rsid w:val="00AD5EAC"/>
    <w:rsid w:val="00AD68C2"/>
    <w:rsid w:val="00AD6E0D"/>
    <w:rsid w:val="00AD782B"/>
    <w:rsid w:val="00AD7B52"/>
    <w:rsid w:val="00AE00FD"/>
    <w:rsid w:val="00AE06B5"/>
    <w:rsid w:val="00AE0C94"/>
    <w:rsid w:val="00AE1109"/>
    <w:rsid w:val="00AE19DC"/>
    <w:rsid w:val="00AE259B"/>
    <w:rsid w:val="00AE2751"/>
    <w:rsid w:val="00AE2BCF"/>
    <w:rsid w:val="00AE363B"/>
    <w:rsid w:val="00AE368B"/>
    <w:rsid w:val="00AE376A"/>
    <w:rsid w:val="00AE46BB"/>
    <w:rsid w:val="00AE4F94"/>
    <w:rsid w:val="00AE50AE"/>
    <w:rsid w:val="00AE56E0"/>
    <w:rsid w:val="00AE5DCC"/>
    <w:rsid w:val="00AE5ECD"/>
    <w:rsid w:val="00AE61C4"/>
    <w:rsid w:val="00AE6E16"/>
    <w:rsid w:val="00AE6F4E"/>
    <w:rsid w:val="00AE72EA"/>
    <w:rsid w:val="00AE77B4"/>
    <w:rsid w:val="00AE7BEB"/>
    <w:rsid w:val="00AF01DB"/>
    <w:rsid w:val="00AF0269"/>
    <w:rsid w:val="00AF0557"/>
    <w:rsid w:val="00AF092D"/>
    <w:rsid w:val="00AF1B5A"/>
    <w:rsid w:val="00AF1B8E"/>
    <w:rsid w:val="00AF20B9"/>
    <w:rsid w:val="00AF2F20"/>
    <w:rsid w:val="00AF32F1"/>
    <w:rsid w:val="00AF340C"/>
    <w:rsid w:val="00AF348F"/>
    <w:rsid w:val="00AF422E"/>
    <w:rsid w:val="00AF4BBC"/>
    <w:rsid w:val="00AF5406"/>
    <w:rsid w:val="00AF5F64"/>
    <w:rsid w:val="00AF6DC7"/>
    <w:rsid w:val="00AF6DCC"/>
    <w:rsid w:val="00AF7529"/>
    <w:rsid w:val="00AF7531"/>
    <w:rsid w:val="00B00381"/>
    <w:rsid w:val="00B00A2C"/>
    <w:rsid w:val="00B01497"/>
    <w:rsid w:val="00B0340E"/>
    <w:rsid w:val="00B0349D"/>
    <w:rsid w:val="00B035F0"/>
    <w:rsid w:val="00B03A74"/>
    <w:rsid w:val="00B0459F"/>
    <w:rsid w:val="00B045B2"/>
    <w:rsid w:val="00B04714"/>
    <w:rsid w:val="00B047C8"/>
    <w:rsid w:val="00B055FA"/>
    <w:rsid w:val="00B0630B"/>
    <w:rsid w:val="00B06E6B"/>
    <w:rsid w:val="00B07767"/>
    <w:rsid w:val="00B07993"/>
    <w:rsid w:val="00B079A2"/>
    <w:rsid w:val="00B1061F"/>
    <w:rsid w:val="00B10895"/>
    <w:rsid w:val="00B10B44"/>
    <w:rsid w:val="00B10FA0"/>
    <w:rsid w:val="00B11223"/>
    <w:rsid w:val="00B11E85"/>
    <w:rsid w:val="00B1392F"/>
    <w:rsid w:val="00B13B40"/>
    <w:rsid w:val="00B13C12"/>
    <w:rsid w:val="00B1583C"/>
    <w:rsid w:val="00B15CC2"/>
    <w:rsid w:val="00B15E75"/>
    <w:rsid w:val="00B15F6D"/>
    <w:rsid w:val="00B16301"/>
    <w:rsid w:val="00B16C96"/>
    <w:rsid w:val="00B174EB"/>
    <w:rsid w:val="00B205D2"/>
    <w:rsid w:val="00B207D2"/>
    <w:rsid w:val="00B20B95"/>
    <w:rsid w:val="00B215C0"/>
    <w:rsid w:val="00B21A71"/>
    <w:rsid w:val="00B21D82"/>
    <w:rsid w:val="00B21D87"/>
    <w:rsid w:val="00B2228B"/>
    <w:rsid w:val="00B222A0"/>
    <w:rsid w:val="00B2247D"/>
    <w:rsid w:val="00B23159"/>
    <w:rsid w:val="00B25086"/>
    <w:rsid w:val="00B2558D"/>
    <w:rsid w:val="00B25EFB"/>
    <w:rsid w:val="00B26B58"/>
    <w:rsid w:val="00B26E04"/>
    <w:rsid w:val="00B276C5"/>
    <w:rsid w:val="00B27F39"/>
    <w:rsid w:val="00B32151"/>
    <w:rsid w:val="00B34DA9"/>
    <w:rsid w:val="00B35A66"/>
    <w:rsid w:val="00B35E2F"/>
    <w:rsid w:val="00B35EE1"/>
    <w:rsid w:val="00B363F2"/>
    <w:rsid w:val="00B36AD4"/>
    <w:rsid w:val="00B36E7C"/>
    <w:rsid w:val="00B3720C"/>
    <w:rsid w:val="00B3745F"/>
    <w:rsid w:val="00B3754D"/>
    <w:rsid w:val="00B37A69"/>
    <w:rsid w:val="00B40138"/>
    <w:rsid w:val="00B401AD"/>
    <w:rsid w:val="00B402D6"/>
    <w:rsid w:val="00B40E04"/>
    <w:rsid w:val="00B4112E"/>
    <w:rsid w:val="00B41918"/>
    <w:rsid w:val="00B41CC4"/>
    <w:rsid w:val="00B43228"/>
    <w:rsid w:val="00B439F2"/>
    <w:rsid w:val="00B440B8"/>
    <w:rsid w:val="00B44116"/>
    <w:rsid w:val="00B44785"/>
    <w:rsid w:val="00B44D9A"/>
    <w:rsid w:val="00B45030"/>
    <w:rsid w:val="00B4522A"/>
    <w:rsid w:val="00B4786F"/>
    <w:rsid w:val="00B479F8"/>
    <w:rsid w:val="00B502D8"/>
    <w:rsid w:val="00B50637"/>
    <w:rsid w:val="00B50669"/>
    <w:rsid w:val="00B509D6"/>
    <w:rsid w:val="00B50A6E"/>
    <w:rsid w:val="00B50AE6"/>
    <w:rsid w:val="00B50E87"/>
    <w:rsid w:val="00B51149"/>
    <w:rsid w:val="00B51297"/>
    <w:rsid w:val="00B5135E"/>
    <w:rsid w:val="00B514F9"/>
    <w:rsid w:val="00B51E82"/>
    <w:rsid w:val="00B52B4D"/>
    <w:rsid w:val="00B52FC7"/>
    <w:rsid w:val="00B53798"/>
    <w:rsid w:val="00B540A3"/>
    <w:rsid w:val="00B543C6"/>
    <w:rsid w:val="00B544BE"/>
    <w:rsid w:val="00B54BC3"/>
    <w:rsid w:val="00B54DF2"/>
    <w:rsid w:val="00B55689"/>
    <w:rsid w:val="00B558AA"/>
    <w:rsid w:val="00B56022"/>
    <w:rsid w:val="00B56401"/>
    <w:rsid w:val="00B5765D"/>
    <w:rsid w:val="00B579DF"/>
    <w:rsid w:val="00B57A33"/>
    <w:rsid w:val="00B57F70"/>
    <w:rsid w:val="00B6007A"/>
    <w:rsid w:val="00B60267"/>
    <w:rsid w:val="00B60B02"/>
    <w:rsid w:val="00B61738"/>
    <w:rsid w:val="00B61760"/>
    <w:rsid w:val="00B61F3D"/>
    <w:rsid w:val="00B62708"/>
    <w:rsid w:val="00B6302C"/>
    <w:rsid w:val="00B63480"/>
    <w:rsid w:val="00B63A71"/>
    <w:rsid w:val="00B64160"/>
    <w:rsid w:val="00B641DE"/>
    <w:rsid w:val="00B64EA1"/>
    <w:rsid w:val="00B64FA6"/>
    <w:rsid w:val="00B65BF4"/>
    <w:rsid w:val="00B660D5"/>
    <w:rsid w:val="00B662FE"/>
    <w:rsid w:val="00B6653A"/>
    <w:rsid w:val="00B6686D"/>
    <w:rsid w:val="00B67C5D"/>
    <w:rsid w:val="00B67D3A"/>
    <w:rsid w:val="00B704DD"/>
    <w:rsid w:val="00B707B7"/>
    <w:rsid w:val="00B70B5D"/>
    <w:rsid w:val="00B71EA9"/>
    <w:rsid w:val="00B7228F"/>
    <w:rsid w:val="00B726E3"/>
    <w:rsid w:val="00B7302F"/>
    <w:rsid w:val="00B73965"/>
    <w:rsid w:val="00B74898"/>
    <w:rsid w:val="00B748C7"/>
    <w:rsid w:val="00B74A89"/>
    <w:rsid w:val="00B75035"/>
    <w:rsid w:val="00B773D8"/>
    <w:rsid w:val="00B80135"/>
    <w:rsid w:val="00B80160"/>
    <w:rsid w:val="00B8189F"/>
    <w:rsid w:val="00B820D6"/>
    <w:rsid w:val="00B8291F"/>
    <w:rsid w:val="00B829EB"/>
    <w:rsid w:val="00B833C0"/>
    <w:rsid w:val="00B83918"/>
    <w:rsid w:val="00B83E74"/>
    <w:rsid w:val="00B83F3F"/>
    <w:rsid w:val="00B84EA1"/>
    <w:rsid w:val="00B85D00"/>
    <w:rsid w:val="00B85F09"/>
    <w:rsid w:val="00B867B2"/>
    <w:rsid w:val="00B86D89"/>
    <w:rsid w:val="00B87725"/>
    <w:rsid w:val="00B87A9B"/>
    <w:rsid w:val="00B87E51"/>
    <w:rsid w:val="00B87E7C"/>
    <w:rsid w:val="00B903B2"/>
    <w:rsid w:val="00B906AE"/>
    <w:rsid w:val="00B90BFE"/>
    <w:rsid w:val="00B90C9D"/>
    <w:rsid w:val="00B91B38"/>
    <w:rsid w:val="00B92568"/>
    <w:rsid w:val="00B92880"/>
    <w:rsid w:val="00B947FA"/>
    <w:rsid w:val="00B94B7C"/>
    <w:rsid w:val="00B952E6"/>
    <w:rsid w:val="00B95922"/>
    <w:rsid w:val="00B96292"/>
    <w:rsid w:val="00B9696A"/>
    <w:rsid w:val="00B96D64"/>
    <w:rsid w:val="00B96E75"/>
    <w:rsid w:val="00B96F4F"/>
    <w:rsid w:val="00B9715A"/>
    <w:rsid w:val="00B97788"/>
    <w:rsid w:val="00B97D62"/>
    <w:rsid w:val="00BA023D"/>
    <w:rsid w:val="00BA0266"/>
    <w:rsid w:val="00BA0868"/>
    <w:rsid w:val="00BA0E5E"/>
    <w:rsid w:val="00BA1289"/>
    <w:rsid w:val="00BA1F2B"/>
    <w:rsid w:val="00BA23D2"/>
    <w:rsid w:val="00BA240E"/>
    <w:rsid w:val="00BA2C16"/>
    <w:rsid w:val="00BA3266"/>
    <w:rsid w:val="00BA3CF5"/>
    <w:rsid w:val="00BA4129"/>
    <w:rsid w:val="00BA45FA"/>
    <w:rsid w:val="00BA473E"/>
    <w:rsid w:val="00BA4906"/>
    <w:rsid w:val="00BA4CFF"/>
    <w:rsid w:val="00BA5AC4"/>
    <w:rsid w:val="00BA625A"/>
    <w:rsid w:val="00BA67C1"/>
    <w:rsid w:val="00BA6CED"/>
    <w:rsid w:val="00BA75FC"/>
    <w:rsid w:val="00BA7DB9"/>
    <w:rsid w:val="00BB0112"/>
    <w:rsid w:val="00BB0653"/>
    <w:rsid w:val="00BB0717"/>
    <w:rsid w:val="00BB0EFF"/>
    <w:rsid w:val="00BB133E"/>
    <w:rsid w:val="00BB1ACC"/>
    <w:rsid w:val="00BB272F"/>
    <w:rsid w:val="00BB2941"/>
    <w:rsid w:val="00BB3407"/>
    <w:rsid w:val="00BB39EC"/>
    <w:rsid w:val="00BB3A25"/>
    <w:rsid w:val="00BB3FE1"/>
    <w:rsid w:val="00BB4B8F"/>
    <w:rsid w:val="00BB4C91"/>
    <w:rsid w:val="00BB518A"/>
    <w:rsid w:val="00BB544C"/>
    <w:rsid w:val="00BB5D11"/>
    <w:rsid w:val="00BB6092"/>
    <w:rsid w:val="00BB62A4"/>
    <w:rsid w:val="00BB66F0"/>
    <w:rsid w:val="00BB6F0D"/>
    <w:rsid w:val="00BC0294"/>
    <w:rsid w:val="00BC089D"/>
    <w:rsid w:val="00BC0E39"/>
    <w:rsid w:val="00BC164D"/>
    <w:rsid w:val="00BC16BA"/>
    <w:rsid w:val="00BC222E"/>
    <w:rsid w:val="00BC2322"/>
    <w:rsid w:val="00BC2F8E"/>
    <w:rsid w:val="00BC3656"/>
    <w:rsid w:val="00BC36D8"/>
    <w:rsid w:val="00BC3D8B"/>
    <w:rsid w:val="00BC4643"/>
    <w:rsid w:val="00BC48D0"/>
    <w:rsid w:val="00BC5587"/>
    <w:rsid w:val="00BC6132"/>
    <w:rsid w:val="00BC6197"/>
    <w:rsid w:val="00BC62FA"/>
    <w:rsid w:val="00BC7521"/>
    <w:rsid w:val="00BC7A4C"/>
    <w:rsid w:val="00BD026C"/>
    <w:rsid w:val="00BD029D"/>
    <w:rsid w:val="00BD0BB1"/>
    <w:rsid w:val="00BD11BC"/>
    <w:rsid w:val="00BD13EC"/>
    <w:rsid w:val="00BD1653"/>
    <w:rsid w:val="00BD1EE4"/>
    <w:rsid w:val="00BD23EF"/>
    <w:rsid w:val="00BD27BE"/>
    <w:rsid w:val="00BD29B8"/>
    <w:rsid w:val="00BD32F1"/>
    <w:rsid w:val="00BD339D"/>
    <w:rsid w:val="00BD34C9"/>
    <w:rsid w:val="00BD3DFF"/>
    <w:rsid w:val="00BD3FCA"/>
    <w:rsid w:val="00BD43F8"/>
    <w:rsid w:val="00BD48E0"/>
    <w:rsid w:val="00BD5100"/>
    <w:rsid w:val="00BD5E84"/>
    <w:rsid w:val="00BD620A"/>
    <w:rsid w:val="00BD6765"/>
    <w:rsid w:val="00BD6E3A"/>
    <w:rsid w:val="00BD6F1B"/>
    <w:rsid w:val="00BD733E"/>
    <w:rsid w:val="00BD73E9"/>
    <w:rsid w:val="00BD77DE"/>
    <w:rsid w:val="00BD7BBC"/>
    <w:rsid w:val="00BE03EC"/>
    <w:rsid w:val="00BE0B15"/>
    <w:rsid w:val="00BE1429"/>
    <w:rsid w:val="00BE15C9"/>
    <w:rsid w:val="00BE1989"/>
    <w:rsid w:val="00BE1EF7"/>
    <w:rsid w:val="00BE270B"/>
    <w:rsid w:val="00BE273D"/>
    <w:rsid w:val="00BE3C96"/>
    <w:rsid w:val="00BE4C04"/>
    <w:rsid w:val="00BE4DF5"/>
    <w:rsid w:val="00BE5630"/>
    <w:rsid w:val="00BE59BF"/>
    <w:rsid w:val="00BE6365"/>
    <w:rsid w:val="00BE6FF0"/>
    <w:rsid w:val="00BE71B3"/>
    <w:rsid w:val="00BE79DC"/>
    <w:rsid w:val="00BF00DC"/>
    <w:rsid w:val="00BF0C01"/>
    <w:rsid w:val="00BF115E"/>
    <w:rsid w:val="00BF1339"/>
    <w:rsid w:val="00BF2261"/>
    <w:rsid w:val="00BF3145"/>
    <w:rsid w:val="00BF3BD1"/>
    <w:rsid w:val="00BF413E"/>
    <w:rsid w:val="00BF48C3"/>
    <w:rsid w:val="00BF5387"/>
    <w:rsid w:val="00BF54D7"/>
    <w:rsid w:val="00BF56B4"/>
    <w:rsid w:val="00BF5887"/>
    <w:rsid w:val="00BF5A2B"/>
    <w:rsid w:val="00BF6354"/>
    <w:rsid w:val="00BF6CE0"/>
    <w:rsid w:val="00BF7D68"/>
    <w:rsid w:val="00C006F3"/>
    <w:rsid w:val="00C00A65"/>
    <w:rsid w:val="00C010A0"/>
    <w:rsid w:val="00C01446"/>
    <w:rsid w:val="00C0145D"/>
    <w:rsid w:val="00C01A01"/>
    <w:rsid w:val="00C01E29"/>
    <w:rsid w:val="00C02231"/>
    <w:rsid w:val="00C0266C"/>
    <w:rsid w:val="00C037B4"/>
    <w:rsid w:val="00C03CA0"/>
    <w:rsid w:val="00C047F2"/>
    <w:rsid w:val="00C04C4E"/>
    <w:rsid w:val="00C05013"/>
    <w:rsid w:val="00C05120"/>
    <w:rsid w:val="00C05490"/>
    <w:rsid w:val="00C05BFD"/>
    <w:rsid w:val="00C05F2E"/>
    <w:rsid w:val="00C0708C"/>
    <w:rsid w:val="00C0746D"/>
    <w:rsid w:val="00C07636"/>
    <w:rsid w:val="00C07700"/>
    <w:rsid w:val="00C101C8"/>
    <w:rsid w:val="00C10264"/>
    <w:rsid w:val="00C10AD5"/>
    <w:rsid w:val="00C10B27"/>
    <w:rsid w:val="00C129E5"/>
    <w:rsid w:val="00C12D09"/>
    <w:rsid w:val="00C13B87"/>
    <w:rsid w:val="00C140B9"/>
    <w:rsid w:val="00C1443B"/>
    <w:rsid w:val="00C151EB"/>
    <w:rsid w:val="00C15459"/>
    <w:rsid w:val="00C154AB"/>
    <w:rsid w:val="00C162BF"/>
    <w:rsid w:val="00C16366"/>
    <w:rsid w:val="00C16526"/>
    <w:rsid w:val="00C1672B"/>
    <w:rsid w:val="00C16A7D"/>
    <w:rsid w:val="00C17626"/>
    <w:rsid w:val="00C177AF"/>
    <w:rsid w:val="00C20F2B"/>
    <w:rsid w:val="00C2176B"/>
    <w:rsid w:val="00C22079"/>
    <w:rsid w:val="00C2277B"/>
    <w:rsid w:val="00C230C3"/>
    <w:rsid w:val="00C23171"/>
    <w:rsid w:val="00C234E3"/>
    <w:rsid w:val="00C2351B"/>
    <w:rsid w:val="00C2351E"/>
    <w:rsid w:val="00C2377A"/>
    <w:rsid w:val="00C23818"/>
    <w:rsid w:val="00C2404A"/>
    <w:rsid w:val="00C24921"/>
    <w:rsid w:val="00C24A42"/>
    <w:rsid w:val="00C24FCD"/>
    <w:rsid w:val="00C2513D"/>
    <w:rsid w:val="00C25717"/>
    <w:rsid w:val="00C2591E"/>
    <w:rsid w:val="00C25993"/>
    <w:rsid w:val="00C259BD"/>
    <w:rsid w:val="00C26307"/>
    <w:rsid w:val="00C26C21"/>
    <w:rsid w:val="00C27A89"/>
    <w:rsid w:val="00C30BEB"/>
    <w:rsid w:val="00C30F3A"/>
    <w:rsid w:val="00C3115C"/>
    <w:rsid w:val="00C31929"/>
    <w:rsid w:val="00C32513"/>
    <w:rsid w:val="00C32D5F"/>
    <w:rsid w:val="00C336DE"/>
    <w:rsid w:val="00C34925"/>
    <w:rsid w:val="00C35235"/>
    <w:rsid w:val="00C3604D"/>
    <w:rsid w:val="00C364C6"/>
    <w:rsid w:val="00C36E8B"/>
    <w:rsid w:val="00C36EB1"/>
    <w:rsid w:val="00C37951"/>
    <w:rsid w:val="00C37C53"/>
    <w:rsid w:val="00C40060"/>
    <w:rsid w:val="00C40E31"/>
    <w:rsid w:val="00C415EC"/>
    <w:rsid w:val="00C41662"/>
    <w:rsid w:val="00C4199A"/>
    <w:rsid w:val="00C41C14"/>
    <w:rsid w:val="00C41C9F"/>
    <w:rsid w:val="00C41EA5"/>
    <w:rsid w:val="00C42363"/>
    <w:rsid w:val="00C424E8"/>
    <w:rsid w:val="00C4253C"/>
    <w:rsid w:val="00C4389F"/>
    <w:rsid w:val="00C43BD9"/>
    <w:rsid w:val="00C43DA6"/>
    <w:rsid w:val="00C4405E"/>
    <w:rsid w:val="00C44405"/>
    <w:rsid w:val="00C444D2"/>
    <w:rsid w:val="00C44FD7"/>
    <w:rsid w:val="00C451B7"/>
    <w:rsid w:val="00C4541C"/>
    <w:rsid w:val="00C45A0E"/>
    <w:rsid w:val="00C462E4"/>
    <w:rsid w:val="00C46661"/>
    <w:rsid w:val="00C46A54"/>
    <w:rsid w:val="00C47762"/>
    <w:rsid w:val="00C47BBA"/>
    <w:rsid w:val="00C47FD0"/>
    <w:rsid w:val="00C501AA"/>
    <w:rsid w:val="00C5097C"/>
    <w:rsid w:val="00C50F0A"/>
    <w:rsid w:val="00C515A4"/>
    <w:rsid w:val="00C51771"/>
    <w:rsid w:val="00C51CE7"/>
    <w:rsid w:val="00C52727"/>
    <w:rsid w:val="00C52FAE"/>
    <w:rsid w:val="00C52FB5"/>
    <w:rsid w:val="00C53597"/>
    <w:rsid w:val="00C54243"/>
    <w:rsid w:val="00C54676"/>
    <w:rsid w:val="00C54748"/>
    <w:rsid w:val="00C54934"/>
    <w:rsid w:val="00C54C91"/>
    <w:rsid w:val="00C54E37"/>
    <w:rsid w:val="00C55847"/>
    <w:rsid w:val="00C55BFB"/>
    <w:rsid w:val="00C569DE"/>
    <w:rsid w:val="00C56AB1"/>
    <w:rsid w:val="00C56C87"/>
    <w:rsid w:val="00C56FC0"/>
    <w:rsid w:val="00C57C72"/>
    <w:rsid w:val="00C57EAD"/>
    <w:rsid w:val="00C6018D"/>
    <w:rsid w:val="00C60310"/>
    <w:rsid w:val="00C603B2"/>
    <w:rsid w:val="00C616FF"/>
    <w:rsid w:val="00C62307"/>
    <w:rsid w:val="00C62E54"/>
    <w:rsid w:val="00C64EC9"/>
    <w:rsid w:val="00C65810"/>
    <w:rsid w:val="00C65FD7"/>
    <w:rsid w:val="00C67113"/>
    <w:rsid w:val="00C67588"/>
    <w:rsid w:val="00C6785C"/>
    <w:rsid w:val="00C678D3"/>
    <w:rsid w:val="00C7042E"/>
    <w:rsid w:val="00C7113F"/>
    <w:rsid w:val="00C7145B"/>
    <w:rsid w:val="00C7169D"/>
    <w:rsid w:val="00C72207"/>
    <w:rsid w:val="00C73841"/>
    <w:rsid w:val="00C740B2"/>
    <w:rsid w:val="00C7434C"/>
    <w:rsid w:val="00C746B5"/>
    <w:rsid w:val="00C74897"/>
    <w:rsid w:val="00C748BC"/>
    <w:rsid w:val="00C74D98"/>
    <w:rsid w:val="00C74E30"/>
    <w:rsid w:val="00C7519F"/>
    <w:rsid w:val="00C75D62"/>
    <w:rsid w:val="00C760AF"/>
    <w:rsid w:val="00C765B3"/>
    <w:rsid w:val="00C77145"/>
    <w:rsid w:val="00C7763A"/>
    <w:rsid w:val="00C77A32"/>
    <w:rsid w:val="00C802A5"/>
    <w:rsid w:val="00C802E7"/>
    <w:rsid w:val="00C80A9F"/>
    <w:rsid w:val="00C80CA7"/>
    <w:rsid w:val="00C81800"/>
    <w:rsid w:val="00C82044"/>
    <w:rsid w:val="00C82E83"/>
    <w:rsid w:val="00C8371C"/>
    <w:rsid w:val="00C838C0"/>
    <w:rsid w:val="00C83980"/>
    <w:rsid w:val="00C8447D"/>
    <w:rsid w:val="00C84482"/>
    <w:rsid w:val="00C84F9B"/>
    <w:rsid w:val="00C85043"/>
    <w:rsid w:val="00C8580D"/>
    <w:rsid w:val="00C8606C"/>
    <w:rsid w:val="00C86C1C"/>
    <w:rsid w:val="00C87068"/>
    <w:rsid w:val="00C875CB"/>
    <w:rsid w:val="00C875D2"/>
    <w:rsid w:val="00C90351"/>
    <w:rsid w:val="00C906B5"/>
    <w:rsid w:val="00C90B9B"/>
    <w:rsid w:val="00C90D68"/>
    <w:rsid w:val="00C91823"/>
    <w:rsid w:val="00C91962"/>
    <w:rsid w:val="00C926DF"/>
    <w:rsid w:val="00C93178"/>
    <w:rsid w:val="00C93E30"/>
    <w:rsid w:val="00C94525"/>
    <w:rsid w:val="00C94FF8"/>
    <w:rsid w:val="00C95A72"/>
    <w:rsid w:val="00C95C33"/>
    <w:rsid w:val="00C963E4"/>
    <w:rsid w:val="00C96546"/>
    <w:rsid w:val="00C965D2"/>
    <w:rsid w:val="00C96A11"/>
    <w:rsid w:val="00C96D3E"/>
    <w:rsid w:val="00C96D81"/>
    <w:rsid w:val="00C96EC3"/>
    <w:rsid w:val="00C9707F"/>
    <w:rsid w:val="00C977FB"/>
    <w:rsid w:val="00CA0422"/>
    <w:rsid w:val="00CA0D75"/>
    <w:rsid w:val="00CA2D1A"/>
    <w:rsid w:val="00CA3C62"/>
    <w:rsid w:val="00CA3DA6"/>
    <w:rsid w:val="00CA44D6"/>
    <w:rsid w:val="00CA452C"/>
    <w:rsid w:val="00CA6627"/>
    <w:rsid w:val="00CA67D0"/>
    <w:rsid w:val="00CA73E4"/>
    <w:rsid w:val="00CA7B4B"/>
    <w:rsid w:val="00CA7CDB"/>
    <w:rsid w:val="00CA7F5A"/>
    <w:rsid w:val="00CB052B"/>
    <w:rsid w:val="00CB0B0A"/>
    <w:rsid w:val="00CB0F2B"/>
    <w:rsid w:val="00CB25EA"/>
    <w:rsid w:val="00CB3054"/>
    <w:rsid w:val="00CB31CC"/>
    <w:rsid w:val="00CB3711"/>
    <w:rsid w:val="00CB42DC"/>
    <w:rsid w:val="00CB4629"/>
    <w:rsid w:val="00CB496D"/>
    <w:rsid w:val="00CB4D0B"/>
    <w:rsid w:val="00CB4F1B"/>
    <w:rsid w:val="00CB55CF"/>
    <w:rsid w:val="00CB5DD4"/>
    <w:rsid w:val="00CB6107"/>
    <w:rsid w:val="00CB6347"/>
    <w:rsid w:val="00CB63A2"/>
    <w:rsid w:val="00CB7612"/>
    <w:rsid w:val="00CB7D22"/>
    <w:rsid w:val="00CC0043"/>
    <w:rsid w:val="00CC0091"/>
    <w:rsid w:val="00CC0460"/>
    <w:rsid w:val="00CC0470"/>
    <w:rsid w:val="00CC05F6"/>
    <w:rsid w:val="00CC06E0"/>
    <w:rsid w:val="00CC0B40"/>
    <w:rsid w:val="00CC1528"/>
    <w:rsid w:val="00CC1C34"/>
    <w:rsid w:val="00CC2C16"/>
    <w:rsid w:val="00CC2D67"/>
    <w:rsid w:val="00CC3023"/>
    <w:rsid w:val="00CC36AD"/>
    <w:rsid w:val="00CC4348"/>
    <w:rsid w:val="00CC55E6"/>
    <w:rsid w:val="00CC5D34"/>
    <w:rsid w:val="00CC6511"/>
    <w:rsid w:val="00CC7022"/>
    <w:rsid w:val="00CC770F"/>
    <w:rsid w:val="00CC7E55"/>
    <w:rsid w:val="00CD03F0"/>
    <w:rsid w:val="00CD05EF"/>
    <w:rsid w:val="00CD06E3"/>
    <w:rsid w:val="00CD0D06"/>
    <w:rsid w:val="00CD1FA4"/>
    <w:rsid w:val="00CD3441"/>
    <w:rsid w:val="00CD377E"/>
    <w:rsid w:val="00CD3B65"/>
    <w:rsid w:val="00CD3E22"/>
    <w:rsid w:val="00CD3F55"/>
    <w:rsid w:val="00CD4183"/>
    <w:rsid w:val="00CD4207"/>
    <w:rsid w:val="00CD524B"/>
    <w:rsid w:val="00CD5508"/>
    <w:rsid w:val="00CD5B1B"/>
    <w:rsid w:val="00CD5B73"/>
    <w:rsid w:val="00CD5CFC"/>
    <w:rsid w:val="00CD624D"/>
    <w:rsid w:val="00CD64CE"/>
    <w:rsid w:val="00CD6A5E"/>
    <w:rsid w:val="00CD6D7F"/>
    <w:rsid w:val="00CD6E10"/>
    <w:rsid w:val="00CD6F31"/>
    <w:rsid w:val="00CD7404"/>
    <w:rsid w:val="00CD77B2"/>
    <w:rsid w:val="00CD7DDC"/>
    <w:rsid w:val="00CE0389"/>
    <w:rsid w:val="00CE06D3"/>
    <w:rsid w:val="00CE0899"/>
    <w:rsid w:val="00CE0F10"/>
    <w:rsid w:val="00CE1C36"/>
    <w:rsid w:val="00CE1EC6"/>
    <w:rsid w:val="00CE409C"/>
    <w:rsid w:val="00CE42E5"/>
    <w:rsid w:val="00CE4EA0"/>
    <w:rsid w:val="00CE4F57"/>
    <w:rsid w:val="00CE5186"/>
    <w:rsid w:val="00CE52F7"/>
    <w:rsid w:val="00CE6914"/>
    <w:rsid w:val="00CE6E5F"/>
    <w:rsid w:val="00CE7113"/>
    <w:rsid w:val="00CE7357"/>
    <w:rsid w:val="00CE73D8"/>
    <w:rsid w:val="00CE7B07"/>
    <w:rsid w:val="00CF055E"/>
    <w:rsid w:val="00CF0CFB"/>
    <w:rsid w:val="00CF0EB4"/>
    <w:rsid w:val="00CF0F73"/>
    <w:rsid w:val="00CF100D"/>
    <w:rsid w:val="00CF117E"/>
    <w:rsid w:val="00CF14C5"/>
    <w:rsid w:val="00CF15FB"/>
    <w:rsid w:val="00CF1892"/>
    <w:rsid w:val="00CF269D"/>
    <w:rsid w:val="00CF287E"/>
    <w:rsid w:val="00CF2B3A"/>
    <w:rsid w:val="00CF2C61"/>
    <w:rsid w:val="00CF3674"/>
    <w:rsid w:val="00CF429B"/>
    <w:rsid w:val="00CF4C62"/>
    <w:rsid w:val="00CF4DB0"/>
    <w:rsid w:val="00CF4E41"/>
    <w:rsid w:val="00CF542D"/>
    <w:rsid w:val="00CF5C0E"/>
    <w:rsid w:val="00CF5D0F"/>
    <w:rsid w:val="00CF5F85"/>
    <w:rsid w:val="00CF6B27"/>
    <w:rsid w:val="00CF7113"/>
    <w:rsid w:val="00CF7ABC"/>
    <w:rsid w:val="00CF7F92"/>
    <w:rsid w:val="00CF7FBD"/>
    <w:rsid w:val="00D000AF"/>
    <w:rsid w:val="00D000CC"/>
    <w:rsid w:val="00D008B2"/>
    <w:rsid w:val="00D016F6"/>
    <w:rsid w:val="00D02C45"/>
    <w:rsid w:val="00D02D1A"/>
    <w:rsid w:val="00D0414A"/>
    <w:rsid w:val="00D0463E"/>
    <w:rsid w:val="00D053B7"/>
    <w:rsid w:val="00D0540C"/>
    <w:rsid w:val="00D054D4"/>
    <w:rsid w:val="00D059AF"/>
    <w:rsid w:val="00D061CD"/>
    <w:rsid w:val="00D064C8"/>
    <w:rsid w:val="00D06F1F"/>
    <w:rsid w:val="00D07067"/>
    <w:rsid w:val="00D07CCC"/>
    <w:rsid w:val="00D10297"/>
    <w:rsid w:val="00D11321"/>
    <w:rsid w:val="00D114D4"/>
    <w:rsid w:val="00D1174E"/>
    <w:rsid w:val="00D11E64"/>
    <w:rsid w:val="00D1271B"/>
    <w:rsid w:val="00D12D03"/>
    <w:rsid w:val="00D1314C"/>
    <w:rsid w:val="00D13471"/>
    <w:rsid w:val="00D141CD"/>
    <w:rsid w:val="00D14BDE"/>
    <w:rsid w:val="00D14BED"/>
    <w:rsid w:val="00D15599"/>
    <w:rsid w:val="00D16B77"/>
    <w:rsid w:val="00D16C4B"/>
    <w:rsid w:val="00D2009E"/>
    <w:rsid w:val="00D200DD"/>
    <w:rsid w:val="00D207EC"/>
    <w:rsid w:val="00D2128D"/>
    <w:rsid w:val="00D21FF5"/>
    <w:rsid w:val="00D22075"/>
    <w:rsid w:val="00D22A32"/>
    <w:rsid w:val="00D23652"/>
    <w:rsid w:val="00D24748"/>
    <w:rsid w:val="00D24D24"/>
    <w:rsid w:val="00D250FD"/>
    <w:rsid w:val="00D25367"/>
    <w:rsid w:val="00D25E3F"/>
    <w:rsid w:val="00D26735"/>
    <w:rsid w:val="00D26A56"/>
    <w:rsid w:val="00D26B64"/>
    <w:rsid w:val="00D26DC8"/>
    <w:rsid w:val="00D26F7F"/>
    <w:rsid w:val="00D27A95"/>
    <w:rsid w:val="00D301FD"/>
    <w:rsid w:val="00D307D4"/>
    <w:rsid w:val="00D308A7"/>
    <w:rsid w:val="00D30D77"/>
    <w:rsid w:val="00D30F96"/>
    <w:rsid w:val="00D312E6"/>
    <w:rsid w:val="00D31651"/>
    <w:rsid w:val="00D31DC4"/>
    <w:rsid w:val="00D31F8D"/>
    <w:rsid w:val="00D32E51"/>
    <w:rsid w:val="00D331D9"/>
    <w:rsid w:val="00D331E4"/>
    <w:rsid w:val="00D337D8"/>
    <w:rsid w:val="00D34552"/>
    <w:rsid w:val="00D34987"/>
    <w:rsid w:val="00D35465"/>
    <w:rsid w:val="00D35D5F"/>
    <w:rsid w:val="00D3630E"/>
    <w:rsid w:val="00D369B8"/>
    <w:rsid w:val="00D36E55"/>
    <w:rsid w:val="00D36F2A"/>
    <w:rsid w:val="00D37BFE"/>
    <w:rsid w:val="00D37D76"/>
    <w:rsid w:val="00D40389"/>
    <w:rsid w:val="00D4040E"/>
    <w:rsid w:val="00D40D1D"/>
    <w:rsid w:val="00D4106B"/>
    <w:rsid w:val="00D41B66"/>
    <w:rsid w:val="00D420AE"/>
    <w:rsid w:val="00D42CE4"/>
    <w:rsid w:val="00D42E12"/>
    <w:rsid w:val="00D431C9"/>
    <w:rsid w:val="00D43347"/>
    <w:rsid w:val="00D4336C"/>
    <w:rsid w:val="00D43809"/>
    <w:rsid w:val="00D43B33"/>
    <w:rsid w:val="00D44130"/>
    <w:rsid w:val="00D44567"/>
    <w:rsid w:val="00D4525F"/>
    <w:rsid w:val="00D458DF"/>
    <w:rsid w:val="00D46ACA"/>
    <w:rsid w:val="00D46E5B"/>
    <w:rsid w:val="00D50487"/>
    <w:rsid w:val="00D505D1"/>
    <w:rsid w:val="00D5088F"/>
    <w:rsid w:val="00D51A1C"/>
    <w:rsid w:val="00D52461"/>
    <w:rsid w:val="00D527BE"/>
    <w:rsid w:val="00D53ADC"/>
    <w:rsid w:val="00D53CB2"/>
    <w:rsid w:val="00D54D74"/>
    <w:rsid w:val="00D554D7"/>
    <w:rsid w:val="00D55F34"/>
    <w:rsid w:val="00D56092"/>
    <w:rsid w:val="00D5683F"/>
    <w:rsid w:val="00D569B5"/>
    <w:rsid w:val="00D56A5A"/>
    <w:rsid w:val="00D570FA"/>
    <w:rsid w:val="00D57D49"/>
    <w:rsid w:val="00D604E6"/>
    <w:rsid w:val="00D60E04"/>
    <w:rsid w:val="00D60FCC"/>
    <w:rsid w:val="00D639DE"/>
    <w:rsid w:val="00D6403B"/>
    <w:rsid w:val="00D65D96"/>
    <w:rsid w:val="00D66FD0"/>
    <w:rsid w:val="00D67271"/>
    <w:rsid w:val="00D67424"/>
    <w:rsid w:val="00D67AB6"/>
    <w:rsid w:val="00D67B4A"/>
    <w:rsid w:val="00D67D29"/>
    <w:rsid w:val="00D701D1"/>
    <w:rsid w:val="00D71105"/>
    <w:rsid w:val="00D71808"/>
    <w:rsid w:val="00D719BA"/>
    <w:rsid w:val="00D71B36"/>
    <w:rsid w:val="00D726A9"/>
    <w:rsid w:val="00D732BD"/>
    <w:rsid w:val="00D749A4"/>
    <w:rsid w:val="00D766D2"/>
    <w:rsid w:val="00D80836"/>
    <w:rsid w:val="00D81C49"/>
    <w:rsid w:val="00D824C6"/>
    <w:rsid w:val="00D82B69"/>
    <w:rsid w:val="00D82D4F"/>
    <w:rsid w:val="00D83186"/>
    <w:rsid w:val="00D8322D"/>
    <w:rsid w:val="00D833B6"/>
    <w:rsid w:val="00D84492"/>
    <w:rsid w:val="00D84916"/>
    <w:rsid w:val="00D84C76"/>
    <w:rsid w:val="00D84DA3"/>
    <w:rsid w:val="00D85307"/>
    <w:rsid w:val="00D870F7"/>
    <w:rsid w:val="00D873EE"/>
    <w:rsid w:val="00D907A0"/>
    <w:rsid w:val="00D912E9"/>
    <w:rsid w:val="00D920D1"/>
    <w:rsid w:val="00D922AE"/>
    <w:rsid w:val="00D9355F"/>
    <w:rsid w:val="00D93E1A"/>
    <w:rsid w:val="00D94899"/>
    <w:rsid w:val="00D953B1"/>
    <w:rsid w:val="00D95851"/>
    <w:rsid w:val="00D95B50"/>
    <w:rsid w:val="00D95EA1"/>
    <w:rsid w:val="00D95EFB"/>
    <w:rsid w:val="00D95F68"/>
    <w:rsid w:val="00D9624C"/>
    <w:rsid w:val="00D97291"/>
    <w:rsid w:val="00D972EF"/>
    <w:rsid w:val="00D973D3"/>
    <w:rsid w:val="00D976CC"/>
    <w:rsid w:val="00D976D0"/>
    <w:rsid w:val="00D977FC"/>
    <w:rsid w:val="00D97D98"/>
    <w:rsid w:val="00DA05C2"/>
    <w:rsid w:val="00DA10FB"/>
    <w:rsid w:val="00DA1A1F"/>
    <w:rsid w:val="00DA2205"/>
    <w:rsid w:val="00DA2B9B"/>
    <w:rsid w:val="00DA3C4C"/>
    <w:rsid w:val="00DA3D44"/>
    <w:rsid w:val="00DA41DA"/>
    <w:rsid w:val="00DA435E"/>
    <w:rsid w:val="00DA479C"/>
    <w:rsid w:val="00DB12B0"/>
    <w:rsid w:val="00DB1BAF"/>
    <w:rsid w:val="00DB1D37"/>
    <w:rsid w:val="00DB2535"/>
    <w:rsid w:val="00DB26E8"/>
    <w:rsid w:val="00DB2ECB"/>
    <w:rsid w:val="00DB31E2"/>
    <w:rsid w:val="00DB3998"/>
    <w:rsid w:val="00DB3BDA"/>
    <w:rsid w:val="00DB3D2C"/>
    <w:rsid w:val="00DB3E07"/>
    <w:rsid w:val="00DB47C4"/>
    <w:rsid w:val="00DB48F5"/>
    <w:rsid w:val="00DB4B8B"/>
    <w:rsid w:val="00DB4C51"/>
    <w:rsid w:val="00DB5212"/>
    <w:rsid w:val="00DB56D7"/>
    <w:rsid w:val="00DB6186"/>
    <w:rsid w:val="00DB61EB"/>
    <w:rsid w:val="00DB6252"/>
    <w:rsid w:val="00DB63DD"/>
    <w:rsid w:val="00DB64FB"/>
    <w:rsid w:val="00DB6A3F"/>
    <w:rsid w:val="00DB6BD1"/>
    <w:rsid w:val="00DB6D24"/>
    <w:rsid w:val="00DB6FFF"/>
    <w:rsid w:val="00DB751E"/>
    <w:rsid w:val="00DB7687"/>
    <w:rsid w:val="00DB7F40"/>
    <w:rsid w:val="00DC032E"/>
    <w:rsid w:val="00DC0560"/>
    <w:rsid w:val="00DC1E97"/>
    <w:rsid w:val="00DC3156"/>
    <w:rsid w:val="00DC38D6"/>
    <w:rsid w:val="00DC3ABD"/>
    <w:rsid w:val="00DC3E69"/>
    <w:rsid w:val="00DC3FBA"/>
    <w:rsid w:val="00DC3FD9"/>
    <w:rsid w:val="00DC5059"/>
    <w:rsid w:val="00DC5754"/>
    <w:rsid w:val="00DC6037"/>
    <w:rsid w:val="00DC62BB"/>
    <w:rsid w:val="00DC6B38"/>
    <w:rsid w:val="00DC6F5B"/>
    <w:rsid w:val="00DC73D4"/>
    <w:rsid w:val="00DC7FE0"/>
    <w:rsid w:val="00DD023A"/>
    <w:rsid w:val="00DD0C4D"/>
    <w:rsid w:val="00DD0D6F"/>
    <w:rsid w:val="00DD1A8A"/>
    <w:rsid w:val="00DD2029"/>
    <w:rsid w:val="00DD2209"/>
    <w:rsid w:val="00DD2A9A"/>
    <w:rsid w:val="00DD2CBB"/>
    <w:rsid w:val="00DD3819"/>
    <w:rsid w:val="00DD5EAF"/>
    <w:rsid w:val="00DD6436"/>
    <w:rsid w:val="00DD66BC"/>
    <w:rsid w:val="00DD75C6"/>
    <w:rsid w:val="00DD78C2"/>
    <w:rsid w:val="00DD7BA4"/>
    <w:rsid w:val="00DD7E45"/>
    <w:rsid w:val="00DE03FC"/>
    <w:rsid w:val="00DE04DE"/>
    <w:rsid w:val="00DE07E4"/>
    <w:rsid w:val="00DE12BA"/>
    <w:rsid w:val="00DE202E"/>
    <w:rsid w:val="00DE2076"/>
    <w:rsid w:val="00DE251F"/>
    <w:rsid w:val="00DE256F"/>
    <w:rsid w:val="00DE2CDD"/>
    <w:rsid w:val="00DE3020"/>
    <w:rsid w:val="00DE3573"/>
    <w:rsid w:val="00DE364D"/>
    <w:rsid w:val="00DE45F6"/>
    <w:rsid w:val="00DE4C42"/>
    <w:rsid w:val="00DE4F58"/>
    <w:rsid w:val="00DE55CE"/>
    <w:rsid w:val="00DE5B33"/>
    <w:rsid w:val="00DE5EA3"/>
    <w:rsid w:val="00DE65AF"/>
    <w:rsid w:val="00DE7078"/>
    <w:rsid w:val="00DF0767"/>
    <w:rsid w:val="00DF1042"/>
    <w:rsid w:val="00DF1288"/>
    <w:rsid w:val="00DF1856"/>
    <w:rsid w:val="00DF2D08"/>
    <w:rsid w:val="00DF2DF5"/>
    <w:rsid w:val="00DF2FB3"/>
    <w:rsid w:val="00DF3E28"/>
    <w:rsid w:val="00DF5244"/>
    <w:rsid w:val="00DF5B25"/>
    <w:rsid w:val="00DF5C4B"/>
    <w:rsid w:val="00DF60FA"/>
    <w:rsid w:val="00DF6DE1"/>
    <w:rsid w:val="00DF6FA5"/>
    <w:rsid w:val="00DF70B2"/>
    <w:rsid w:val="00DF79F6"/>
    <w:rsid w:val="00DF7B48"/>
    <w:rsid w:val="00E004FB"/>
    <w:rsid w:val="00E00B8B"/>
    <w:rsid w:val="00E00DCF"/>
    <w:rsid w:val="00E00F52"/>
    <w:rsid w:val="00E01B86"/>
    <w:rsid w:val="00E034D7"/>
    <w:rsid w:val="00E0389D"/>
    <w:rsid w:val="00E03C0C"/>
    <w:rsid w:val="00E03DB0"/>
    <w:rsid w:val="00E03EA8"/>
    <w:rsid w:val="00E04999"/>
    <w:rsid w:val="00E04B7A"/>
    <w:rsid w:val="00E04CB1"/>
    <w:rsid w:val="00E04EC2"/>
    <w:rsid w:val="00E05E79"/>
    <w:rsid w:val="00E064A9"/>
    <w:rsid w:val="00E068B4"/>
    <w:rsid w:val="00E06A61"/>
    <w:rsid w:val="00E06E92"/>
    <w:rsid w:val="00E07084"/>
    <w:rsid w:val="00E07320"/>
    <w:rsid w:val="00E0754A"/>
    <w:rsid w:val="00E07F9E"/>
    <w:rsid w:val="00E105A0"/>
    <w:rsid w:val="00E105A5"/>
    <w:rsid w:val="00E109C1"/>
    <w:rsid w:val="00E10F25"/>
    <w:rsid w:val="00E1138F"/>
    <w:rsid w:val="00E11845"/>
    <w:rsid w:val="00E129D4"/>
    <w:rsid w:val="00E12CE4"/>
    <w:rsid w:val="00E13E54"/>
    <w:rsid w:val="00E13F59"/>
    <w:rsid w:val="00E14538"/>
    <w:rsid w:val="00E15269"/>
    <w:rsid w:val="00E156A3"/>
    <w:rsid w:val="00E158D9"/>
    <w:rsid w:val="00E158E1"/>
    <w:rsid w:val="00E1768F"/>
    <w:rsid w:val="00E1789D"/>
    <w:rsid w:val="00E2017C"/>
    <w:rsid w:val="00E2192F"/>
    <w:rsid w:val="00E219D8"/>
    <w:rsid w:val="00E219FB"/>
    <w:rsid w:val="00E21D90"/>
    <w:rsid w:val="00E227F9"/>
    <w:rsid w:val="00E23128"/>
    <w:rsid w:val="00E232F0"/>
    <w:rsid w:val="00E242BF"/>
    <w:rsid w:val="00E252FE"/>
    <w:rsid w:val="00E25430"/>
    <w:rsid w:val="00E25652"/>
    <w:rsid w:val="00E25D8D"/>
    <w:rsid w:val="00E25E9C"/>
    <w:rsid w:val="00E263E8"/>
    <w:rsid w:val="00E27282"/>
    <w:rsid w:val="00E3063E"/>
    <w:rsid w:val="00E31653"/>
    <w:rsid w:val="00E317C4"/>
    <w:rsid w:val="00E32038"/>
    <w:rsid w:val="00E327E6"/>
    <w:rsid w:val="00E328B1"/>
    <w:rsid w:val="00E32BC5"/>
    <w:rsid w:val="00E348BE"/>
    <w:rsid w:val="00E34A79"/>
    <w:rsid w:val="00E3516D"/>
    <w:rsid w:val="00E35709"/>
    <w:rsid w:val="00E37146"/>
    <w:rsid w:val="00E371D0"/>
    <w:rsid w:val="00E37457"/>
    <w:rsid w:val="00E37935"/>
    <w:rsid w:val="00E4030E"/>
    <w:rsid w:val="00E404A5"/>
    <w:rsid w:val="00E40A24"/>
    <w:rsid w:val="00E40D21"/>
    <w:rsid w:val="00E41060"/>
    <w:rsid w:val="00E41ABD"/>
    <w:rsid w:val="00E4234E"/>
    <w:rsid w:val="00E42426"/>
    <w:rsid w:val="00E42F9E"/>
    <w:rsid w:val="00E44656"/>
    <w:rsid w:val="00E4528F"/>
    <w:rsid w:val="00E454D8"/>
    <w:rsid w:val="00E4578E"/>
    <w:rsid w:val="00E461F3"/>
    <w:rsid w:val="00E470F3"/>
    <w:rsid w:val="00E47E81"/>
    <w:rsid w:val="00E5024F"/>
    <w:rsid w:val="00E50589"/>
    <w:rsid w:val="00E506EB"/>
    <w:rsid w:val="00E5104A"/>
    <w:rsid w:val="00E512AB"/>
    <w:rsid w:val="00E5156E"/>
    <w:rsid w:val="00E52854"/>
    <w:rsid w:val="00E52DC1"/>
    <w:rsid w:val="00E5444A"/>
    <w:rsid w:val="00E5542E"/>
    <w:rsid w:val="00E55B4F"/>
    <w:rsid w:val="00E55F73"/>
    <w:rsid w:val="00E56140"/>
    <w:rsid w:val="00E563FE"/>
    <w:rsid w:val="00E56413"/>
    <w:rsid w:val="00E56659"/>
    <w:rsid w:val="00E57359"/>
    <w:rsid w:val="00E57504"/>
    <w:rsid w:val="00E577A8"/>
    <w:rsid w:val="00E57B0F"/>
    <w:rsid w:val="00E57F69"/>
    <w:rsid w:val="00E6066E"/>
    <w:rsid w:val="00E61215"/>
    <w:rsid w:val="00E612EC"/>
    <w:rsid w:val="00E61447"/>
    <w:rsid w:val="00E6221B"/>
    <w:rsid w:val="00E6239F"/>
    <w:rsid w:val="00E62702"/>
    <w:rsid w:val="00E62D0C"/>
    <w:rsid w:val="00E63078"/>
    <w:rsid w:val="00E636F2"/>
    <w:rsid w:val="00E63A09"/>
    <w:rsid w:val="00E640D2"/>
    <w:rsid w:val="00E643FA"/>
    <w:rsid w:val="00E64437"/>
    <w:rsid w:val="00E6461B"/>
    <w:rsid w:val="00E6466B"/>
    <w:rsid w:val="00E656C5"/>
    <w:rsid w:val="00E65808"/>
    <w:rsid w:val="00E67D97"/>
    <w:rsid w:val="00E713CD"/>
    <w:rsid w:val="00E713F7"/>
    <w:rsid w:val="00E7155D"/>
    <w:rsid w:val="00E71870"/>
    <w:rsid w:val="00E71B59"/>
    <w:rsid w:val="00E71BA2"/>
    <w:rsid w:val="00E7258A"/>
    <w:rsid w:val="00E72D10"/>
    <w:rsid w:val="00E730B7"/>
    <w:rsid w:val="00E73AF8"/>
    <w:rsid w:val="00E73BC1"/>
    <w:rsid w:val="00E73ECD"/>
    <w:rsid w:val="00E7428E"/>
    <w:rsid w:val="00E75932"/>
    <w:rsid w:val="00E75A63"/>
    <w:rsid w:val="00E75BC9"/>
    <w:rsid w:val="00E75E13"/>
    <w:rsid w:val="00E76682"/>
    <w:rsid w:val="00E77382"/>
    <w:rsid w:val="00E80863"/>
    <w:rsid w:val="00E80ADB"/>
    <w:rsid w:val="00E81F88"/>
    <w:rsid w:val="00E82530"/>
    <w:rsid w:val="00E83180"/>
    <w:rsid w:val="00E83870"/>
    <w:rsid w:val="00E83914"/>
    <w:rsid w:val="00E83BA3"/>
    <w:rsid w:val="00E84251"/>
    <w:rsid w:val="00E84A97"/>
    <w:rsid w:val="00E84D11"/>
    <w:rsid w:val="00E84D13"/>
    <w:rsid w:val="00E85A89"/>
    <w:rsid w:val="00E85C8A"/>
    <w:rsid w:val="00E8643E"/>
    <w:rsid w:val="00E87B8A"/>
    <w:rsid w:val="00E911BC"/>
    <w:rsid w:val="00E92063"/>
    <w:rsid w:val="00E927E2"/>
    <w:rsid w:val="00E9292B"/>
    <w:rsid w:val="00E930EF"/>
    <w:rsid w:val="00E93128"/>
    <w:rsid w:val="00E9464E"/>
    <w:rsid w:val="00E947F3"/>
    <w:rsid w:val="00E948C8"/>
    <w:rsid w:val="00E951D0"/>
    <w:rsid w:val="00E958B4"/>
    <w:rsid w:val="00E95E3A"/>
    <w:rsid w:val="00E96245"/>
    <w:rsid w:val="00E9630F"/>
    <w:rsid w:val="00E963BF"/>
    <w:rsid w:val="00E96A9E"/>
    <w:rsid w:val="00E974BD"/>
    <w:rsid w:val="00E97896"/>
    <w:rsid w:val="00E97A8A"/>
    <w:rsid w:val="00EA0403"/>
    <w:rsid w:val="00EA08CA"/>
    <w:rsid w:val="00EA094C"/>
    <w:rsid w:val="00EA12FA"/>
    <w:rsid w:val="00EA14AF"/>
    <w:rsid w:val="00EA1724"/>
    <w:rsid w:val="00EA2277"/>
    <w:rsid w:val="00EA236F"/>
    <w:rsid w:val="00EA381D"/>
    <w:rsid w:val="00EA3C27"/>
    <w:rsid w:val="00EA4523"/>
    <w:rsid w:val="00EA46D4"/>
    <w:rsid w:val="00EA5046"/>
    <w:rsid w:val="00EA57FA"/>
    <w:rsid w:val="00EA5BD5"/>
    <w:rsid w:val="00EA5BE9"/>
    <w:rsid w:val="00EA6CCA"/>
    <w:rsid w:val="00EB0065"/>
    <w:rsid w:val="00EB0C25"/>
    <w:rsid w:val="00EB138E"/>
    <w:rsid w:val="00EB177A"/>
    <w:rsid w:val="00EB17A8"/>
    <w:rsid w:val="00EB1FAF"/>
    <w:rsid w:val="00EB2649"/>
    <w:rsid w:val="00EB29C4"/>
    <w:rsid w:val="00EB2ECB"/>
    <w:rsid w:val="00EB3BF6"/>
    <w:rsid w:val="00EB49D2"/>
    <w:rsid w:val="00EB4C26"/>
    <w:rsid w:val="00EB4D37"/>
    <w:rsid w:val="00EB4DEB"/>
    <w:rsid w:val="00EB4FC6"/>
    <w:rsid w:val="00EB5E92"/>
    <w:rsid w:val="00EB617D"/>
    <w:rsid w:val="00EB627D"/>
    <w:rsid w:val="00EB7B25"/>
    <w:rsid w:val="00EC03AE"/>
    <w:rsid w:val="00EC051B"/>
    <w:rsid w:val="00EC0610"/>
    <w:rsid w:val="00EC0C9D"/>
    <w:rsid w:val="00EC16B9"/>
    <w:rsid w:val="00EC2253"/>
    <w:rsid w:val="00EC250E"/>
    <w:rsid w:val="00EC2A83"/>
    <w:rsid w:val="00EC33EB"/>
    <w:rsid w:val="00EC389F"/>
    <w:rsid w:val="00EC395C"/>
    <w:rsid w:val="00EC3CAF"/>
    <w:rsid w:val="00EC3D75"/>
    <w:rsid w:val="00EC5089"/>
    <w:rsid w:val="00EC54B0"/>
    <w:rsid w:val="00EC55DC"/>
    <w:rsid w:val="00EC5A06"/>
    <w:rsid w:val="00EC5D0C"/>
    <w:rsid w:val="00EC6149"/>
    <w:rsid w:val="00EC6537"/>
    <w:rsid w:val="00EC65A3"/>
    <w:rsid w:val="00EC6EDE"/>
    <w:rsid w:val="00EC7527"/>
    <w:rsid w:val="00ED018B"/>
    <w:rsid w:val="00ED2557"/>
    <w:rsid w:val="00ED270D"/>
    <w:rsid w:val="00ED2A36"/>
    <w:rsid w:val="00ED338B"/>
    <w:rsid w:val="00ED3DAE"/>
    <w:rsid w:val="00ED4612"/>
    <w:rsid w:val="00ED4C43"/>
    <w:rsid w:val="00ED4C5C"/>
    <w:rsid w:val="00ED4E6E"/>
    <w:rsid w:val="00ED51DD"/>
    <w:rsid w:val="00ED5A3E"/>
    <w:rsid w:val="00ED63F4"/>
    <w:rsid w:val="00ED641B"/>
    <w:rsid w:val="00ED6956"/>
    <w:rsid w:val="00ED75D3"/>
    <w:rsid w:val="00ED7655"/>
    <w:rsid w:val="00ED7F2B"/>
    <w:rsid w:val="00EE08A1"/>
    <w:rsid w:val="00EE0BA2"/>
    <w:rsid w:val="00EE0D6B"/>
    <w:rsid w:val="00EE1046"/>
    <w:rsid w:val="00EE1EA9"/>
    <w:rsid w:val="00EE20D8"/>
    <w:rsid w:val="00EE2701"/>
    <w:rsid w:val="00EE2BDA"/>
    <w:rsid w:val="00EE2F32"/>
    <w:rsid w:val="00EE3459"/>
    <w:rsid w:val="00EE3AC5"/>
    <w:rsid w:val="00EE489B"/>
    <w:rsid w:val="00EE5DCC"/>
    <w:rsid w:val="00EE5E78"/>
    <w:rsid w:val="00EE6561"/>
    <w:rsid w:val="00EE665C"/>
    <w:rsid w:val="00EE66F5"/>
    <w:rsid w:val="00EE68AE"/>
    <w:rsid w:val="00EE694C"/>
    <w:rsid w:val="00EE6BC8"/>
    <w:rsid w:val="00EE71DF"/>
    <w:rsid w:val="00EE795C"/>
    <w:rsid w:val="00EF0CDE"/>
    <w:rsid w:val="00EF0ECF"/>
    <w:rsid w:val="00EF0F45"/>
    <w:rsid w:val="00EF1764"/>
    <w:rsid w:val="00EF1813"/>
    <w:rsid w:val="00EF191A"/>
    <w:rsid w:val="00EF1969"/>
    <w:rsid w:val="00EF2239"/>
    <w:rsid w:val="00EF2A89"/>
    <w:rsid w:val="00EF2B32"/>
    <w:rsid w:val="00EF2B95"/>
    <w:rsid w:val="00EF2BD9"/>
    <w:rsid w:val="00EF36C8"/>
    <w:rsid w:val="00EF383A"/>
    <w:rsid w:val="00EF3981"/>
    <w:rsid w:val="00EF42E5"/>
    <w:rsid w:val="00EF4D32"/>
    <w:rsid w:val="00EF547B"/>
    <w:rsid w:val="00EF64C7"/>
    <w:rsid w:val="00EF6FC3"/>
    <w:rsid w:val="00EF70B3"/>
    <w:rsid w:val="00EF7C2B"/>
    <w:rsid w:val="00F003FB"/>
    <w:rsid w:val="00F008CD"/>
    <w:rsid w:val="00F00AAE"/>
    <w:rsid w:val="00F01A51"/>
    <w:rsid w:val="00F028B5"/>
    <w:rsid w:val="00F02974"/>
    <w:rsid w:val="00F0355C"/>
    <w:rsid w:val="00F036D3"/>
    <w:rsid w:val="00F0400B"/>
    <w:rsid w:val="00F04EC9"/>
    <w:rsid w:val="00F05219"/>
    <w:rsid w:val="00F05D92"/>
    <w:rsid w:val="00F05E96"/>
    <w:rsid w:val="00F06F37"/>
    <w:rsid w:val="00F07178"/>
    <w:rsid w:val="00F07D64"/>
    <w:rsid w:val="00F1083D"/>
    <w:rsid w:val="00F11B1B"/>
    <w:rsid w:val="00F122D1"/>
    <w:rsid w:val="00F12776"/>
    <w:rsid w:val="00F14423"/>
    <w:rsid w:val="00F1459E"/>
    <w:rsid w:val="00F14F3D"/>
    <w:rsid w:val="00F151EA"/>
    <w:rsid w:val="00F15211"/>
    <w:rsid w:val="00F1527B"/>
    <w:rsid w:val="00F15553"/>
    <w:rsid w:val="00F16781"/>
    <w:rsid w:val="00F167ED"/>
    <w:rsid w:val="00F16B80"/>
    <w:rsid w:val="00F176C2"/>
    <w:rsid w:val="00F17A28"/>
    <w:rsid w:val="00F17B81"/>
    <w:rsid w:val="00F2035A"/>
    <w:rsid w:val="00F20620"/>
    <w:rsid w:val="00F21D5B"/>
    <w:rsid w:val="00F220AB"/>
    <w:rsid w:val="00F2244D"/>
    <w:rsid w:val="00F237D1"/>
    <w:rsid w:val="00F24826"/>
    <w:rsid w:val="00F25EB7"/>
    <w:rsid w:val="00F26578"/>
    <w:rsid w:val="00F26729"/>
    <w:rsid w:val="00F268BD"/>
    <w:rsid w:val="00F27287"/>
    <w:rsid w:val="00F27EFF"/>
    <w:rsid w:val="00F3017A"/>
    <w:rsid w:val="00F317DE"/>
    <w:rsid w:val="00F318AE"/>
    <w:rsid w:val="00F31DC2"/>
    <w:rsid w:val="00F31FDF"/>
    <w:rsid w:val="00F3209D"/>
    <w:rsid w:val="00F326B9"/>
    <w:rsid w:val="00F32A36"/>
    <w:rsid w:val="00F32BCA"/>
    <w:rsid w:val="00F330CD"/>
    <w:rsid w:val="00F3312E"/>
    <w:rsid w:val="00F33223"/>
    <w:rsid w:val="00F334E0"/>
    <w:rsid w:val="00F3389C"/>
    <w:rsid w:val="00F33A17"/>
    <w:rsid w:val="00F34431"/>
    <w:rsid w:val="00F34FD9"/>
    <w:rsid w:val="00F35642"/>
    <w:rsid w:val="00F35C12"/>
    <w:rsid w:val="00F364E8"/>
    <w:rsid w:val="00F36EF0"/>
    <w:rsid w:val="00F3764A"/>
    <w:rsid w:val="00F37BD9"/>
    <w:rsid w:val="00F37E64"/>
    <w:rsid w:val="00F4052C"/>
    <w:rsid w:val="00F40754"/>
    <w:rsid w:val="00F40EDF"/>
    <w:rsid w:val="00F4109F"/>
    <w:rsid w:val="00F412AD"/>
    <w:rsid w:val="00F41F67"/>
    <w:rsid w:val="00F42B63"/>
    <w:rsid w:val="00F42FBE"/>
    <w:rsid w:val="00F434FC"/>
    <w:rsid w:val="00F43E0D"/>
    <w:rsid w:val="00F443AE"/>
    <w:rsid w:val="00F44651"/>
    <w:rsid w:val="00F44B25"/>
    <w:rsid w:val="00F468B9"/>
    <w:rsid w:val="00F46B43"/>
    <w:rsid w:val="00F472DE"/>
    <w:rsid w:val="00F47A95"/>
    <w:rsid w:val="00F47BBB"/>
    <w:rsid w:val="00F500B0"/>
    <w:rsid w:val="00F50277"/>
    <w:rsid w:val="00F5086C"/>
    <w:rsid w:val="00F50E0F"/>
    <w:rsid w:val="00F51303"/>
    <w:rsid w:val="00F51E71"/>
    <w:rsid w:val="00F525F8"/>
    <w:rsid w:val="00F52894"/>
    <w:rsid w:val="00F53308"/>
    <w:rsid w:val="00F538E6"/>
    <w:rsid w:val="00F54314"/>
    <w:rsid w:val="00F54529"/>
    <w:rsid w:val="00F54A2E"/>
    <w:rsid w:val="00F54A81"/>
    <w:rsid w:val="00F54D50"/>
    <w:rsid w:val="00F54E54"/>
    <w:rsid w:val="00F5637B"/>
    <w:rsid w:val="00F56558"/>
    <w:rsid w:val="00F567CB"/>
    <w:rsid w:val="00F57C23"/>
    <w:rsid w:val="00F60843"/>
    <w:rsid w:val="00F6084A"/>
    <w:rsid w:val="00F60859"/>
    <w:rsid w:val="00F60F3B"/>
    <w:rsid w:val="00F61475"/>
    <w:rsid w:val="00F61E37"/>
    <w:rsid w:val="00F622E7"/>
    <w:rsid w:val="00F62427"/>
    <w:rsid w:val="00F626DD"/>
    <w:rsid w:val="00F62EB7"/>
    <w:rsid w:val="00F6300A"/>
    <w:rsid w:val="00F63244"/>
    <w:rsid w:val="00F63247"/>
    <w:rsid w:val="00F6359F"/>
    <w:rsid w:val="00F63CF6"/>
    <w:rsid w:val="00F63E9E"/>
    <w:rsid w:val="00F64307"/>
    <w:rsid w:val="00F64354"/>
    <w:rsid w:val="00F6460F"/>
    <w:rsid w:val="00F64B80"/>
    <w:rsid w:val="00F65801"/>
    <w:rsid w:val="00F663F5"/>
    <w:rsid w:val="00F665F8"/>
    <w:rsid w:val="00F668CF"/>
    <w:rsid w:val="00F67101"/>
    <w:rsid w:val="00F67427"/>
    <w:rsid w:val="00F67CF8"/>
    <w:rsid w:val="00F67D99"/>
    <w:rsid w:val="00F70048"/>
    <w:rsid w:val="00F7012A"/>
    <w:rsid w:val="00F70136"/>
    <w:rsid w:val="00F7076F"/>
    <w:rsid w:val="00F70AB6"/>
    <w:rsid w:val="00F70D7B"/>
    <w:rsid w:val="00F71146"/>
    <w:rsid w:val="00F719B4"/>
    <w:rsid w:val="00F7252E"/>
    <w:rsid w:val="00F72965"/>
    <w:rsid w:val="00F72DBF"/>
    <w:rsid w:val="00F72EC5"/>
    <w:rsid w:val="00F736EB"/>
    <w:rsid w:val="00F73839"/>
    <w:rsid w:val="00F73961"/>
    <w:rsid w:val="00F75420"/>
    <w:rsid w:val="00F75453"/>
    <w:rsid w:val="00F7592A"/>
    <w:rsid w:val="00F75AB9"/>
    <w:rsid w:val="00F76DFD"/>
    <w:rsid w:val="00F775A3"/>
    <w:rsid w:val="00F8132A"/>
    <w:rsid w:val="00F8149C"/>
    <w:rsid w:val="00F81CA0"/>
    <w:rsid w:val="00F822D3"/>
    <w:rsid w:val="00F823E9"/>
    <w:rsid w:val="00F82D1B"/>
    <w:rsid w:val="00F830B1"/>
    <w:rsid w:val="00F830EF"/>
    <w:rsid w:val="00F83108"/>
    <w:rsid w:val="00F831AC"/>
    <w:rsid w:val="00F83887"/>
    <w:rsid w:val="00F8397C"/>
    <w:rsid w:val="00F83ADB"/>
    <w:rsid w:val="00F83EA0"/>
    <w:rsid w:val="00F83EA2"/>
    <w:rsid w:val="00F85A46"/>
    <w:rsid w:val="00F85B77"/>
    <w:rsid w:val="00F85FA5"/>
    <w:rsid w:val="00F86373"/>
    <w:rsid w:val="00F86586"/>
    <w:rsid w:val="00F867F8"/>
    <w:rsid w:val="00F86BFD"/>
    <w:rsid w:val="00F877F5"/>
    <w:rsid w:val="00F87AC3"/>
    <w:rsid w:val="00F87B6C"/>
    <w:rsid w:val="00F90091"/>
    <w:rsid w:val="00F900E1"/>
    <w:rsid w:val="00F902FF"/>
    <w:rsid w:val="00F90340"/>
    <w:rsid w:val="00F90C6F"/>
    <w:rsid w:val="00F91764"/>
    <w:rsid w:val="00F91C5C"/>
    <w:rsid w:val="00F91E8A"/>
    <w:rsid w:val="00F92053"/>
    <w:rsid w:val="00F92485"/>
    <w:rsid w:val="00F93500"/>
    <w:rsid w:val="00F93556"/>
    <w:rsid w:val="00F935E7"/>
    <w:rsid w:val="00F939C5"/>
    <w:rsid w:val="00F940EF"/>
    <w:rsid w:val="00F9557D"/>
    <w:rsid w:val="00F96300"/>
    <w:rsid w:val="00F968DF"/>
    <w:rsid w:val="00F9713B"/>
    <w:rsid w:val="00F97EF0"/>
    <w:rsid w:val="00FA0547"/>
    <w:rsid w:val="00FA0F25"/>
    <w:rsid w:val="00FA14C8"/>
    <w:rsid w:val="00FA1550"/>
    <w:rsid w:val="00FA1C7A"/>
    <w:rsid w:val="00FA255B"/>
    <w:rsid w:val="00FA34C1"/>
    <w:rsid w:val="00FA44F1"/>
    <w:rsid w:val="00FA4D17"/>
    <w:rsid w:val="00FA4EBE"/>
    <w:rsid w:val="00FA53BA"/>
    <w:rsid w:val="00FA57C2"/>
    <w:rsid w:val="00FA5D64"/>
    <w:rsid w:val="00FA61AB"/>
    <w:rsid w:val="00FA61E4"/>
    <w:rsid w:val="00FA6340"/>
    <w:rsid w:val="00FA63F7"/>
    <w:rsid w:val="00FA697B"/>
    <w:rsid w:val="00FA6C3B"/>
    <w:rsid w:val="00FA6EDA"/>
    <w:rsid w:val="00FA7034"/>
    <w:rsid w:val="00FA7AF3"/>
    <w:rsid w:val="00FA7DED"/>
    <w:rsid w:val="00FB0219"/>
    <w:rsid w:val="00FB02A4"/>
    <w:rsid w:val="00FB1289"/>
    <w:rsid w:val="00FB1476"/>
    <w:rsid w:val="00FB1E72"/>
    <w:rsid w:val="00FB200E"/>
    <w:rsid w:val="00FB21BF"/>
    <w:rsid w:val="00FB228F"/>
    <w:rsid w:val="00FB24AE"/>
    <w:rsid w:val="00FB259A"/>
    <w:rsid w:val="00FB2662"/>
    <w:rsid w:val="00FB391B"/>
    <w:rsid w:val="00FB4A69"/>
    <w:rsid w:val="00FB52FD"/>
    <w:rsid w:val="00FB57A5"/>
    <w:rsid w:val="00FB58D9"/>
    <w:rsid w:val="00FB5BEC"/>
    <w:rsid w:val="00FB66A9"/>
    <w:rsid w:val="00FB6E67"/>
    <w:rsid w:val="00FB7234"/>
    <w:rsid w:val="00FC01E8"/>
    <w:rsid w:val="00FC03B1"/>
    <w:rsid w:val="00FC1976"/>
    <w:rsid w:val="00FC3299"/>
    <w:rsid w:val="00FC36A9"/>
    <w:rsid w:val="00FC3B2F"/>
    <w:rsid w:val="00FC4623"/>
    <w:rsid w:val="00FC481A"/>
    <w:rsid w:val="00FC52EB"/>
    <w:rsid w:val="00FC592A"/>
    <w:rsid w:val="00FC637E"/>
    <w:rsid w:val="00FC66C1"/>
    <w:rsid w:val="00FC74FD"/>
    <w:rsid w:val="00FC78C8"/>
    <w:rsid w:val="00FD03F3"/>
    <w:rsid w:val="00FD1FBC"/>
    <w:rsid w:val="00FD2530"/>
    <w:rsid w:val="00FD2F77"/>
    <w:rsid w:val="00FD344E"/>
    <w:rsid w:val="00FD3507"/>
    <w:rsid w:val="00FD4994"/>
    <w:rsid w:val="00FD4C5B"/>
    <w:rsid w:val="00FD4D45"/>
    <w:rsid w:val="00FD4E0F"/>
    <w:rsid w:val="00FD54E2"/>
    <w:rsid w:val="00FD5747"/>
    <w:rsid w:val="00FD59A9"/>
    <w:rsid w:val="00FD5B51"/>
    <w:rsid w:val="00FD5C62"/>
    <w:rsid w:val="00FD638D"/>
    <w:rsid w:val="00FD6B5D"/>
    <w:rsid w:val="00FD6F3D"/>
    <w:rsid w:val="00FD7139"/>
    <w:rsid w:val="00FD7B83"/>
    <w:rsid w:val="00FE09E2"/>
    <w:rsid w:val="00FE1B76"/>
    <w:rsid w:val="00FE1D6C"/>
    <w:rsid w:val="00FE2163"/>
    <w:rsid w:val="00FE26BD"/>
    <w:rsid w:val="00FE346A"/>
    <w:rsid w:val="00FE3D03"/>
    <w:rsid w:val="00FE3DD3"/>
    <w:rsid w:val="00FE48DD"/>
    <w:rsid w:val="00FE4CC1"/>
    <w:rsid w:val="00FE5010"/>
    <w:rsid w:val="00FE64B4"/>
    <w:rsid w:val="00FE6B89"/>
    <w:rsid w:val="00FE751C"/>
    <w:rsid w:val="00FE7DAC"/>
    <w:rsid w:val="00FF0B71"/>
    <w:rsid w:val="00FF0C28"/>
    <w:rsid w:val="00FF1141"/>
    <w:rsid w:val="00FF1AB0"/>
    <w:rsid w:val="00FF29F6"/>
    <w:rsid w:val="00FF314C"/>
    <w:rsid w:val="00FF31E5"/>
    <w:rsid w:val="00FF324B"/>
    <w:rsid w:val="00FF3ADA"/>
    <w:rsid w:val="00FF44D4"/>
    <w:rsid w:val="00FF48D1"/>
    <w:rsid w:val="00FF69A6"/>
    <w:rsid w:val="00FF6F24"/>
    <w:rsid w:val="00FF709D"/>
    <w:rsid w:val="00FF7A84"/>
    <w:rsid w:val="00FF7CF6"/>
    <w:rsid w:val="00FF7D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BE0"/>
  </w:style>
  <w:style w:type="paragraph" w:styleId="1">
    <w:name w:val="heading 1"/>
    <w:basedOn w:val="a"/>
    <w:next w:val="a"/>
    <w:link w:val="10"/>
    <w:uiPriority w:val="9"/>
    <w:qFormat/>
    <w:rsid w:val="002A7C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2A7C4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85078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B0459F"/>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A7C40"/>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2A7C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2A7C40"/>
    <w:rPr>
      <w:rFonts w:asciiTheme="majorHAnsi" w:eastAsiaTheme="majorEastAsia" w:hAnsiTheme="majorHAnsi" w:cstheme="majorBidi"/>
      <w:b/>
      <w:bCs/>
      <w:color w:val="365F91" w:themeColor="accent1" w:themeShade="BF"/>
      <w:sz w:val="28"/>
      <w:szCs w:val="28"/>
    </w:rPr>
  </w:style>
  <w:style w:type="paragraph" w:styleId="a4">
    <w:name w:val="Balloon Text"/>
    <w:basedOn w:val="a"/>
    <w:link w:val="a5"/>
    <w:uiPriority w:val="99"/>
    <w:semiHidden/>
    <w:unhideWhenUsed/>
    <w:rsid w:val="002A7C4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A7C40"/>
    <w:rPr>
      <w:rFonts w:ascii="Tahoma" w:hAnsi="Tahoma" w:cs="Tahoma"/>
      <w:sz w:val="16"/>
      <w:szCs w:val="16"/>
    </w:rPr>
  </w:style>
  <w:style w:type="character" w:customStyle="1" w:styleId="hps">
    <w:name w:val="hps"/>
    <w:basedOn w:val="a0"/>
    <w:rsid w:val="002A7C40"/>
  </w:style>
  <w:style w:type="paragraph" w:styleId="a6">
    <w:name w:val="header"/>
    <w:basedOn w:val="a"/>
    <w:link w:val="a7"/>
    <w:uiPriority w:val="99"/>
    <w:unhideWhenUsed/>
    <w:rsid w:val="00E21D9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21D90"/>
  </w:style>
  <w:style w:type="paragraph" w:styleId="a8">
    <w:name w:val="footer"/>
    <w:basedOn w:val="a"/>
    <w:link w:val="a9"/>
    <w:uiPriority w:val="99"/>
    <w:unhideWhenUsed/>
    <w:rsid w:val="00E21D9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21D90"/>
  </w:style>
  <w:style w:type="character" w:customStyle="1" w:styleId="40">
    <w:name w:val="Заголовок 4 Знак"/>
    <w:basedOn w:val="a0"/>
    <w:link w:val="4"/>
    <w:uiPriority w:val="9"/>
    <w:rsid w:val="00B0459F"/>
    <w:rPr>
      <w:rFonts w:asciiTheme="majorHAnsi" w:eastAsiaTheme="majorEastAsia" w:hAnsiTheme="majorHAnsi" w:cstheme="majorBidi"/>
      <w:b/>
      <w:bCs/>
      <w:i/>
      <w:iCs/>
      <w:color w:val="4F81BD" w:themeColor="accent1"/>
      <w:sz w:val="24"/>
      <w:szCs w:val="24"/>
      <w:lang w:eastAsia="ru-RU"/>
    </w:rPr>
  </w:style>
  <w:style w:type="character" w:customStyle="1" w:styleId="30">
    <w:name w:val="Заголовок 3 Знак"/>
    <w:basedOn w:val="a0"/>
    <w:link w:val="3"/>
    <w:uiPriority w:val="9"/>
    <w:semiHidden/>
    <w:rsid w:val="00850782"/>
    <w:rPr>
      <w:rFonts w:asciiTheme="majorHAnsi" w:eastAsiaTheme="majorEastAsia" w:hAnsiTheme="majorHAnsi" w:cstheme="majorBidi"/>
      <w:b/>
      <w:bCs/>
      <w:color w:val="4F81BD" w:themeColor="accent1"/>
    </w:rPr>
  </w:style>
  <w:style w:type="character" w:styleId="aa">
    <w:name w:val="Strong"/>
    <w:basedOn w:val="a0"/>
    <w:uiPriority w:val="22"/>
    <w:qFormat/>
    <w:rsid w:val="00850782"/>
    <w:rPr>
      <w:b/>
      <w:bCs/>
    </w:rPr>
  </w:style>
  <w:style w:type="paragraph" w:customStyle="1" w:styleId="text">
    <w:name w:val="text"/>
    <w:basedOn w:val="a"/>
    <w:rsid w:val="008507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Emphasis"/>
    <w:basedOn w:val="a0"/>
    <w:uiPriority w:val="20"/>
    <w:qFormat/>
    <w:rsid w:val="00850782"/>
    <w:rPr>
      <w:i/>
      <w:iCs/>
    </w:rPr>
  </w:style>
  <w:style w:type="character" w:customStyle="1" w:styleId="text1">
    <w:name w:val="text1"/>
    <w:basedOn w:val="a0"/>
    <w:rsid w:val="00850782"/>
  </w:style>
  <w:style w:type="paragraph" w:styleId="ac">
    <w:name w:val="List Paragraph"/>
    <w:basedOn w:val="a"/>
    <w:uiPriority w:val="34"/>
    <w:qFormat/>
    <w:rsid w:val="0042213A"/>
    <w:pPr>
      <w:ind w:left="720"/>
      <w:contextualSpacing/>
    </w:pPr>
  </w:style>
  <w:style w:type="character" w:styleId="ad">
    <w:name w:val="Hyperlink"/>
    <w:basedOn w:val="a0"/>
    <w:uiPriority w:val="99"/>
    <w:semiHidden/>
    <w:unhideWhenUsed/>
    <w:rsid w:val="005F1723"/>
    <w:rPr>
      <w:color w:val="0000FF"/>
      <w:u w:val="single"/>
    </w:rPr>
  </w:style>
  <w:style w:type="character" w:customStyle="1" w:styleId="category-button">
    <w:name w:val="category-button"/>
    <w:basedOn w:val="a0"/>
    <w:rsid w:val="004C4929"/>
  </w:style>
  <w:style w:type="character" w:customStyle="1" w:styleId="posted-on">
    <w:name w:val="posted-on"/>
    <w:basedOn w:val="a0"/>
    <w:rsid w:val="004C4929"/>
  </w:style>
  <w:style w:type="character" w:customStyle="1" w:styleId="comments-link">
    <w:name w:val="comments-link"/>
    <w:basedOn w:val="a0"/>
    <w:rsid w:val="004C4929"/>
  </w:style>
  <w:style w:type="paragraph" w:customStyle="1" w:styleId="toctitle">
    <w:name w:val="toc_title"/>
    <w:basedOn w:val="a"/>
    <w:rsid w:val="004C49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octoggle">
    <w:name w:val="toc_toggle"/>
    <w:basedOn w:val="a0"/>
    <w:rsid w:val="004C4929"/>
  </w:style>
  <w:style w:type="paragraph" w:customStyle="1" w:styleId="paragraph">
    <w:name w:val="paragraph"/>
    <w:basedOn w:val="a"/>
    <w:rsid w:val="00740C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ta">
    <w:name w:val="meta"/>
    <w:basedOn w:val="a"/>
    <w:rsid w:val="00F72EC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9815248">
      <w:bodyDiv w:val="1"/>
      <w:marLeft w:val="0"/>
      <w:marRight w:val="0"/>
      <w:marTop w:val="0"/>
      <w:marBottom w:val="0"/>
      <w:divBdr>
        <w:top w:val="none" w:sz="0" w:space="0" w:color="auto"/>
        <w:left w:val="none" w:sz="0" w:space="0" w:color="auto"/>
        <w:bottom w:val="none" w:sz="0" w:space="0" w:color="auto"/>
        <w:right w:val="none" w:sz="0" w:space="0" w:color="auto"/>
      </w:divBdr>
    </w:div>
    <w:div w:id="86734376">
      <w:bodyDiv w:val="1"/>
      <w:marLeft w:val="0"/>
      <w:marRight w:val="0"/>
      <w:marTop w:val="0"/>
      <w:marBottom w:val="0"/>
      <w:divBdr>
        <w:top w:val="none" w:sz="0" w:space="0" w:color="auto"/>
        <w:left w:val="none" w:sz="0" w:space="0" w:color="auto"/>
        <w:bottom w:val="none" w:sz="0" w:space="0" w:color="auto"/>
        <w:right w:val="none" w:sz="0" w:space="0" w:color="auto"/>
      </w:divBdr>
    </w:div>
    <w:div w:id="87194493">
      <w:bodyDiv w:val="1"/>
      <w:marLeft w:val="0"/>
      <w:marRight w:val="0"/>
      <w:marTop w:val="0"/>
      <w:marBottom w:val="0"/>
      <w:divBdr>
        <w:top w:val="none" w:sz="0" w:space="0" w:color="auto"/>
        <w:left w:val="none" w:sz="0" w:space="0" w:color="auto"/>
        <w:bottom w:val="none" w:sz="0" w:space="0" w:color="auto"/>
        <w:right w:val="none" w:sz="0" w:space="0" w:color="auto"/>
      </w:divBdr>
    </w:div>
    <w:div w:id="107510173">
      <w:bodyDiv w:val="1"/>
      <w:marLeft w:val="0"/>
      <w:marRight w:val="0"/>
      <w:marTop w:val="0"/>
      <w:marBottom w:val="0"/>
      <w:divBdr>
        <w:top w:val="none" w:sz="0" w:space="0" w:color="auto"/>
        <w:left w:val="none" w:sz="0" w:space="0" w:color="auto"/>
        <w:bottom w:val="none" w:sz="0" w:space="0" w:color="auto"/>
        <w:right w:val="none" w:sz="0" w:space="0" w:color="auto"/>
      </w:divBdr>
    </w:div>
    <w:div w:id="159783744">
      <w:bodyDiv w:val="1"/>
      <w:marLeft w:val="0"/>
      <w:marRight w:val="0"/>
      <w:marTop w:val="0"/>
      <w:marBottom w:val="0"/>
      <w:divBdr>
        <w:top w:val="none" w:sz="0" w:space="0" w:color="auto"/>
        <w:left w:val="none" w:sz="0" w:space="0" w:color="auto"/>
        <w:bottom w:val="none" w:sz="0" w:space="0" w:color="auto"/>
        <w:right w:val="none" w:sz="0" w:space="0" w:color="auto"/>
      </w:divBdr>
    </w:div>
    <w:div w:id="169607833">
      <w:bodyDiv w:val="1"/>
      <w:marLeft w:val="0"/>
      <w:marRight w:val="0"/>
      <w:marTop w:val="0"/>
      <w:marBottom w:val="0"/>
      <w:divBdr>
        <w:top w:val="none" w:sz="0" w:space="0" w:color="auto"/>
        <w:left w:val="none" w:sz="0" w:space="0" w:color="auto"/>
        <w:bottom w:val="none" w:sz="0" w:space="0" w:color="auto"/>
        <w:right w:val="none" w:sz="0" w:space="0" w:color="auto"/>
      </w:divBdr>
      <w:divsChild>
        <w:div w:id="978265002">
          <w:marLeft w:val="0"/>
          <w:marRight w:val="0"/>
          <w:marTop w:val="0"/>
          <w:marBottom w:val="0"/>
          <w:divBdr>
            <w:top w:val="none" w:sz="0" w:space="0" w:color="auto"/>
            <w:left w:val="none" w:sz="0" w:space="0" w:color="auto"/>
            <w:bottom w:val="none" w:sz="0" w:space="0" w:color="auto"/>
            <w:right w:val="none" w:sz="0" w:space="0" w:color="auto"/>
          </w:divBdr>
        </w:div>
        <w:div w:id="1047029046">
          <w:marLeft w:val="0"/>
          <w:marRight w:val="0"/>
          <w:marTop w:val="0"/>
          <w:marBottom w:val="0"/>
          <w:divBdr>
            <w:top w:val="none" w:sz="0" w:space="0" w:color="auto"/>
            <w:left w:val="none" w:sz="0" w:space="0" w:color="auto"/>
            <w:bottom w:val="none" w:sz="0" w:space="0" w:color="auto"/>
            <w:right w:val="none" w:sz="0" w:space="0" w:color="auto"/>
          </w:divBdr>
        </w:div>
        <w:div w:id="1447651365">
          <w:marLeft w:val="0"/>
          <w:marRight w:val="0"/>
          <w:marTop w:val="0"/>
          <w:marBottom w:val="0"/>
          <w:divBdr>
            <w:top w:val="none" w:sz="0" w:space="0" w:color="auto"/>
            <w:left w:val="none" w:sz="0" w:space="0" w:color="auto"/>
            <w:bottom w:val="none" w:sz="0" w:space="0" w:color="auto"/>
            <w:right w:val="none" w:sz="0" w:space="0" w:color="auto"/>
          </w:divBdr>
          <w:divsChild>
            <w:div w:id="49141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31207">
      <w:bodyDiv w:val="1"/>
      <w:marLeft w:val="0"/>
      <w:marRight w:val="0"/>
      <w:marTop w:val="0"/>
      <w:marBottom w:val="0"/>
      <w:divBdr>
        <w:top w:val="none" w:sz="0" w:space="0" w:color="auto"/>
        <w:left w:val="none" w:sz="0" w:space="0" w:color="auto"/>
        <w:bottom w:val="none" w:sz="0" w:space="0" w:color="auto"/>
        <w:right w:val="none" w:sz="0" w:space="0" w:color="auto"/>
      </w:divBdr>
    </w:div>
    <w:div w:id="213397171">
      <w:bodyDiv w:val="1"/>
      <w:marLeft w:val="0"/>
      <w:marRight w:val="0"/>
      <w:marTop w:val="0"/>
      <w:marBottom w:val="0"/>
      <w:divBdr>
        <w:top w:val="none" w:sz="0" w:space="0" w:color="auto"/>
        <w:left w:val="none" w:sz="0" w:space="0" w:color="auto"/>
        <w:bottom w:val="none" w:sz="0" w:space="0" w:color="auto"/>
        <w:right w:val="none" w:sz="0" w:space="0" w:color="auto"/>
      </w:divBdr>
    </w:div>
    <w:div w:id="222177130">
      <w:bodyDiv w:val="1"/>
      <w:marLeft w:val="0"/>
      <w:marRight w:val="0"/>
      <w:marTop w:val="0"/>
      <w:marBottom w:val="0"/>
      <w:divBdr>
        <w:top w:val="none" w:sz="0" w:space="0" w:color="auto"/>
        <w:left w:val="none" w:sz="0" w:space="0" w:color="auto"/>
        <w:bottom w:val="none" w:sz="0" w:space="0" w:color="auto"/>
        <w:right w:val="none" w:sz="0" w:space="0" w:color="auto"/>
      </w:divBdr>
    </w:div>
    <w:div w:id="258830438">
      <w:bodyDiv w:val="1"/>
      <w:marLeft w:val="0"/>
      <w:marRight w:val="0"/>
      <w:marTop w:val="0"/>
      <w:marBottom w:val="0"/>
      <w:divBdr>
        <w:top w:val="none" w:sz="0" w:space="0" w:color="auto"/>
        <w:left w:val="none" w:sz="0" w:space="0" w:color="auto"/>
        <w:bottom w:val="none" w:sz="0" w:space="0" w:color="auto"/>
        <w:right w:val="none" w:sz="0" w:space="0" w:color="auto"/>
      </w:divBdr>
    </w:div>
    <w:div w:id="261886848">
      <w:bodyDiv w:val="1"/>
      <w:marLeft w:val="0"/>
      <w:marRight w:val="0"/>
      <w:marTop w:val="0"/>
      <w:marBottom w:val="0"/>
      <w:divBdr>
        <w:top w:val="none" w:sz="0" w:space="0" w:color="auto"/>
        <w:left w:val="none" w:sz="0" w:space="0" w:color="auto"/>
        <w:bottom w:val="none" w:sz="0" w:space="0" w:color="auto"/>
        <w:right w:val="none" w:sz="0" w:space="0" w:color="auto"/>
      </w:divBdr>
    </w:div>
    <w:div w:id="283661950">
      <w:bodyDiv w:val="1"/>
      <w:marLeft w:val="0"/>
      <w:marRight w:val="0"/>
      <w:marTop w:val="0"/>
      <w:marBottom w:val="0"/>
      <w:divBdr>
        <w:top w:val="none" w:sz="0" w:space="0" w:color="auto"/>
        <w:left w:val="none" w:sz="0" w:space="0" w:color="auto"/>
        <w:bottom w:val="none" w:sz="0" w:space="0" w:color="auto"/>
        <w:right w:val="none" w:sz="0" w:space="0" w:color="auto"/>
      </w:divBdr>
    </w:div>
    <w:div w:id="330329254">
      <w:bodyDiv w:val="1"/>
      <w:marLeft w:val="0"/>
      <w:marRight w:val="0"/>
      <w:marTop w:val="0"/>
      <w:marBottom w:val="0"/>
      <w:divBdr>
        <w:top w:val="none" w:sz="0" w:space="0" w:color="auto"/>
        <w:left w:val="none" w:sz="0" w:space="0" w:color="auto"/>
        <w:bottom w:val="none" w:sz="0" w:space="0" w:color="auto"/>
        <w:right w:val="none" w:sz="0" w:space="0" w:color="auto"/>
      </w:divBdr>
    </w:div>
    <w:div w:id="355351233">
      <w:bodyDiv w:val="1"/>
      <w:marLeft w:val="0"/>
      <w:marRight w:val="0"/>
      <w:marTop w:val="0"/>
      <w:marBottom w:val="0"/>
      <w:divBdr>
        <w:top w:val="none" w:sz="0" w:space="0" w:color="auto"/>
        <w:left w:val="none" w:sz="0" w:space="0" w:color="auto"/>
        <w:bottom w:val="none" w:sz="0" w:space="0" w:color="auto"/>
        <w:right w:val="none" w:sz="0" w:space="0" w:color="auto"/>
      </w:divBdr>
    </w:div>
    <w:div w:id="409695260">
      <w:bodyDiv w:val="1"/>
      <w:marLeft w:val="0"/>
      <w:marRight w:val="0"/>
      <w:marTop w:val="0"/>
      <w:marBottom w:val="0"/>
      <w:divBdr>
        <w:top w:val="none" w:sz="0" w:space="0" w:color="auto"/>
        <w:left w:val="none" w:sz="0" w:space="0" w:color="auto"/>
        <w:bottom w:val="none" w:sz="0" w:space="0" w:color="auto"/>
        <w:right w:val="none" w:sz="0" w:space="0" w:color="auto"/>
      </w:divBdr>
    </w:div>
    <w:div w:id="501703930">
      <w:bodyDiv w:val="1"/>
      <w:marLeft w:val="0"/>
      <w:marRight w:val="0"/>
      <w:marTop w:val="0"/>
      <w:marBottom w:val="0"/>
      <w:divBdr>
        <w:top w:val="none" w:sz="0" w:space="0" w:color="auto"/>
        <w:left w:val="none" w:sz="0" w:space="0" w:color="auto"/>
        <w:bottom w:val="none" w:sz="0" w:space="0" w:color="auto"/>
        <w:right w:val="none" w:sz="0" w:space="0" w:color="auto"/>
      </w:divBdr>
    </w:div>
    <w:div w:id="532620485">
      <w:bodyDiv w:val="1"/>
      <w:marLeft w:val="0"/>
      <w:marRight w:val="0"/>
      <w:marTop w:val="0"/>
      <w:marBottom w:val="0"/>
      <w:divBdr>
        <w:top w:val="none" w:sz="0" w:space="0" w:color="auto"/>
        <w:left w:val="none" w:sz="0" w:space="0" w:color="auto"/>
        <w:bottom w:val="none" w:sz="0" w:space="0" w:color="auto"/>
        <w:right w:val="none" w:sz="0" w:space="0" w:color="auto"/>
      </w:divBdr>
    </w:div>
    <w:div w:id="546574725">
      <w:bodyDiv w:val="1"/>
      <w:marLeft w:val="0"/>
      <w:marRight w:val="0"/>
      <w:marTop w:val="0"/>
      <w:marBottom w:val="0"/>
      <w:divBdr>
        <w:top w:val="none" w:sz="0" w:space="0" w:color="auto"/>
        <w:left w:val="none" w:sz="0" w:space="0" w:color="auto"/>
        <w:bottom w:val="none" w:sz="0" w:space="0" w:color="auto"/>
        <w:right w:val="none" w:sz="0" w:space="0" w:color="auto"/>
      </w:divBdr>
    </w:div>
    <w:div w:id="546650445">
      <w:bodyDiv w:val="1"/>
      <w:marLeft w:val="0"/>
      <w:marRight w:val="0"/>
      <w:marTop w:val="0"/>
      <w:marBottom w:val="0"/>
      <w:divBdr>
        <w:top w:val="none" w:sz="0" w:space="0" w:color="auto"/>
        <w:left w:val="none" w:sz="0" w:space="0" w:color="auto"/>
        <w:bottom w:val="none" w:sz="0" w:space="0" w:color="auto"/>
        <w:right w:val="none" w:sz="0" w:space="0" w:color="auto"/>
      </w:divBdr>
      <w:divsChild>
        <w:div w:id="1491141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2275332">
      <w:bodyDiv w:val="1"/>
      <w:marLeft w:val="0"/>
      <w:marRight w:val="0"/>
      <w:marTop w:val="0"/>
      <w:marBottom w:val="0"/>
      <w:divBdr>
        <w:top w:val="none" w:sz="0" w:space="0" w:color="auto"/>
        <w:left w:val="none" w:sz="0" w:space="0" w:color="auto"/>
        <w:bottom w:val="none" w:sz="0" w:space="0" w:color="auto"/>
        <w:right w:val="none" w:sz="0" w:space="0" w:color="auto"/>
      </w:divBdr>
    </w:div>
    <w:div w:id="564030594">
      <w:bodyDiv w:val="1"/>
      <w:marLeft w:val="0"/>
      <w:marRight w:val="0"/>
      <w:marTop w:val="0"/>
      <w:marBottom w:val="0"/>
      <w:divBdr>
        <w:top w:val="none" w:sz="0" w:space="0" w:color="auto"/>
        <w:left w:val="none" w:sz="0" w:space="0" w:color="auto"/>
        <w:bottom w:val="none" w:sz="0" w:space="0" w:color="auto"/>
        <w:right w:val="none" w:sz="0" w:space="0" w:color="auto"/>
      </w:divBdr>
      <w:divsChild>
        <w:div w:id="923874867">
          <w:marLeft w:val="0"/>
          <w:marRight w:val="0"/>
          <w:marTop w:val="0"/>
          <w:marBottom w:val="0"/>
          <w:divBdr>
            <w:top w:val="none" w:sz="0" w:space="0" w:color="auto"/>
            <w:left w:val="none" w:sz="0" w:space="0" w:color="auto"/>
            <w:bottom w:val="none" w:sz="0" w:space="0" w:color="auto"/>
            <w:right w:val="none" w:sz="0" w:space="0" w:color="auto"/>
          </w:divBdr>
        </w:div>
      </w:divsChild>
    </w:div>
    <w:div w:id="604120677">
      <w:bodyDiv w:val="1"/>
      <w:marLeft w:val="0"/>
      <w:marRight w:val="0"/>
      <w:marTop w:val="0"/>
      <w:marBottom w:val="0"/>
      <w:divBdr>
        <w:top w:val="none" w:sz="0" w:space="0" w:color="auto"/>
        <w:left w:val="none" w:sz="0" w:space="0" w:color="auto"/>
        <w:bottom w:val="none" w:sz="0" w:space="0" w:color="auto"/>
        <w:right w:val="none" w:sz="0" w:space="0" w:color="auto"/>
      </w:divBdr>
    </w:div>
    <w:div w:id="623930752">
      <w:bodyDiv w:val="1"/>
      <w:marLeft w:val="0"/>
      <w:marRight w:val="0"/>
      <w:marTop w:val="0"/>
      <w:marBottom w:val="0"/>
      <w:divBdr>
        <w:top w:val="none" w:sz="0" w:space="0" w:color="auto"/>
        <w:left w:val="none" w:sz="0" w:space="0" w:color="auto"/>
        <w:bottom w:val="none" w:sz="0" w:space="0" w:color="auto"/>
        <w:right w:val="none" w:sz="0" w:space="0" w:color="auto"/>
      </w:divBdr>
    </w:div>
    <w:div w:id="744062862">
      <w:bodyDiv w:val="1"/>
      <w:marLeft w:val="0"/>
      <w:marRight w:val="0"/>
      <w:marTop w:val="0"/>
      <w:marBottom w:val="0"/>
      <w:divBdr>
        <w:top w:val="none" w:sz="0" w:space="0" w:color="auto"/>
        <w:left w:val="none" w:sz="0" w:space="0" w:color="auto"/>
        <w:bottom w:val="none" w:sz="0" w:space="0" w:color="auto"/>
        <w:right w:val="none" w:sz="0" w:space="0" w:color="auto"/>
      </w:divBdr>
    </w:div>
    <w:div w:id="767893584">
      <w:bodyDiv w:val="1"/>
      <w:marLeft w:val="0"/>
      <w:marRight w:val="0"/>
      <w:marTop w:val="0"/>
      <w:marBottom w:val="0"/>
      <w:divBdr>
        <w:top w:val="none" w:sz="0" w:space="0" w:color="auto"/>
        <w:left w:val="none" w:sz="0" w:space="0" w:color="auto"/>
        <w:bottom w:val="none" w:sz="0" w:space="0" w:color="auto"/>
        <w:right w:val="none" w:sz="0" w:space="0" w:color="auto"/>
      </w:divBdr>
    </w:div>
    <w:div w:id="850679710">
      <w:bodyDiv w:val="1"/>
      <w:marLeft w:val="0"/>
      <w:marRight w:val="0"/>
      <w:marTop w:val="0"/>
      <w:marBottom w:val="0"/>
      <w:divBdr>
        <w:top w:val="none" w:sz="0" w:space="0" w:color="auto"/>
        <w:left w:val="none" w:sz="0" w:space="0" w:color="auto"/>
        <w:bottom w:val="none" w:sz="0" w:space="0" w:color="auto"/>
        <w:right w:val="none" w:sz="0" w:space="0" w:color="auto"/>
      </w:divBdr>
    </w:div>
    <w:div w:id="853954248">
      <w:bodyDiv w:val="1"/>
      <w:marLeft w:val="0"/>
      <w:marRight w:val="0"/>
      <w:marTop w:val="0"/>
      <w:marBottom w:val="0"/>
      <w:divBdr>
        <w:top w:val="none" w:sz="0" w:space="0" w:color="auto"/>
        <w:left w:val="none" w:sz="0" w:space="0" w:color="auto"/>
        <w:bottom w:val="none" w:sz="0" w:space="0" w:color="auto"/>
        <w:right w:val="none" w:sz="0" w:space="0" w:color="auto"/>
      </w:divBdr>
    </w:div>
    <w:div w:id="886835039">
      <w:bodyDiv w:val="1"/>
      <w:marLeft w:val="0"/>
      <w:marRight w:val="0"/>
      <w:marTop w:val="0"/>
      <w:marBottom w:val="0"/>
      <w:divBdr>
        <w:top w:val="none" w:sz="0" w:space="0" w:color="auto"/>
        <w:left w:val="none" w:sz="0" w:space="0" w:color="auto"/>
        <w:bottom w:val="none" w:sz="0" w:space="0" w:color="auto"/>
        <w:right w:val="none" w:sz="0" w:space="0" w:color="auto"/>
      </w:divBdr>
    </w:div>
    <w:div w:id="924844854">
      <w:bodyDiv w:val="1"/>
      <w:marLeft w:val="0"/>
      <w:marRight w:val="0"/>
      <w:marTop w:val="0"/>
      <w:marBottom w:val="0"/>
      <w:divBdr>
        <w:top w:val="none" w:sz="0" w:space="0" w:color="auto"/>
        <w:left w:val="none" w:sz="0" w:space="0" w:color="auto"/>
        <w:bottom w:val="none" w:sz="0" w:space="0" w:color="auto"/>
        <w:right w:val="none" w:sz="0" w:space="0" w:color="auto"/>
      </w:divBdr>
    </w:div>
    <w:div w:id="940796529">
      <w:bodyDiv w:val="1"/>
      <w:marLeft w:val="0"/>
      <w:marRight w:val="0"/>
      <w:marTop w:val="0"/>
      <w:marBottom w:val="0"/>
      <w:divBdr>
        <w:top w:val="none" w:sz="0" w:space="0" w:color="auto"/>
        <w:left w:val="none" w:sz="0" w:space="0" w:color="auto"/>
        <w:bottom w:val="none" w:sz="0" w:space="0" w:color="auto"/>
        <w:right w:val="none" w:sz="0" w:space="0" w:color="auto"/>
      </w:divBdr>
    </w:div>
    <w:div w:id="958102798">
      <w:bodyDiv w:val="1"/>
      <w:marLeft w:val="0"/>
      <w:marRight w:val="0"/>
      <w:marTop w:val="0"/>
      <w:marBottom w:val="0"/>
      <w:divBdr>
        <w:top w:val="none" w:sz="0" w:space="0" w:color="auto"/>
        <w:left w:val="none" w:sz="0" w:space="0" w:color="auto"/>
        <w:bottom w:val="none" w:sz="0" w:space="0" w:color="auto"/>
        <w:right w:val="none" w:sz="0" w:space="0" w:color="auto"/>
      </w:divBdr>
      <w:divsChild>
        <w:div w:id="622930862">
          <w:marLeft w:val="0"/>
          <w:marRight w:val="0"/>
          <w:marTop w:val="0"/>
          <w:marBottom w:val="0"/>
          <w:divBdr>
            <w:top w:val="none" w:sz="0" w:space="0" w:color="auto"/>
            <w:left w:val="none" w:sz="0" w:space="0" w:color="auto"/>
            <w:bottom w:val="none" w:sz="0" w:space="0" w:color="auto"/>
            <w:right w:val="none" w:sz="0" w:space="0" w:color="auto"/>
          </w:divBdr>
          <w:divsChild>
            <w:div w:id="693337420">
              <w:marLeft w:val="0"/>
              <w:marRight w:val="0"/>
              <w:marTop w:val="0"/>
              <w:marBottom w:val="0"/>
              <w:divBdr>
                <w:top w:val="none" w:sz="0" w:space="0" w:color="auto"/>
                <w:left w:val="none" w:sz="0" w:space="0" w:color="auto"/>
                <w:bottom w:val="none" w:sz="0" w:space="0" w:color="auto"/>
                <w:right w:val="none" w:sz="0" w:space="0" w:color="auto"/>
              </w:divBdr>
            </w:div>
            <w:div w:id="79186173">
              <w:marLeft w:val="0"/>
              <w:marRight w:val="0"/>
              <w:marTop w:val="0"/>
              <w:marBottom w:val="0"/>
              <w:divBdr>
                <w:top w:val="none" w:sz="0" w:space="0" w:color="auto"/>
                <w:left w:val="none" w:sz="0" w:space="0" w:color="auto"/>
                <w:bottom w:val="none" w:sz="0" w:space="0" w:color="auto"/>
                <w:right w:val="none" w:sz="0" w:space="0" w:color="auto"/>
              </w:divBdr>
            </w:div>
            <w:div w:id="786389360">
              <w:marLeft w:val="0"/>
              <w:marRight w:val="0"/>
              <w:marTop w:val="0"/>
              <w:marBottom w:val="0"/>
              <w:divBdr>
                <w:top w:val="none" w:sz="0" w:space="0" w:color="auto"/>
                <w:left w:val="none" w:sz="0" w:space="0" w:color="auto"/>
                <w:bottom w:val="none" w:sz="0" w:space="0" w:color="auto"/>
                <w:right w:val="none" w:sz="0" w:space="0" w:color="auto"/>
              </w:divBdr>
            </w:div>
            <w:div w:id="890461429">
              <w:marLeft w:val="0"/>
              <w:marRight w:val="0"/>
              <w:marTop w:val="0"/>
              <w:marBottom w:val="0"/>
              <w:divBdr>
                <w:top w:val="none" w:sz="0" w:space="0" w:color="auto"/>
                <w:left w:val="none" w:sz="0" w:space="0" w:color="auto"/>
                <w:bottom w:val="none" w:sz="0" w:space="0" w:color="auto"/>
                <w:right w:val="none" w:sz="0" w:space="0" w:color="auto"/>
              </w:divBdr>
            </w:div>
            <w:div w:id="1151557309">
              <w:marLeft w:val="0"/>
              <w:marRight w:val="0"/>
              <w:marTop w:val="0"/>
              <w:marBottom w:val="0"/>
              <w:divBdr>
                <w:top w:val="none" w:sz="0" w:space="0" w:color="auto"/>
                <w:left w:val="none" w:sz="0" w:space="0" w:color="auto"/>
                <w:bottom w:val="none" w:sz="0" w:space="0" w:color="auto"/>
                <w:right w:val="none" w:sz="0" w:space="0" w:color="auto"/>
              </w:divBdr>
            </w:div>
            <w:div w:id="256594218">
              <w:marLeft w:val="0"/>
              <w:marRight w:val="0"/>
              <w:marTop w:val="0"/>
              <w:marBottom w:val="0"/>
              <w:divBdr>
                <w:top w:val="none" w:sz="0" w:space="0" w:color="auto"/>
                <w:left w:val="none" w:sz="0" w:space="0" w:color="auto"/>
                <w:bottom w:val="none" w:sz="0" w:space="0" w:color="auto"/>
                <w:right w:val="none" w:sz="0" w:space="0" w:color="auto"/>
              </w:divBdr>
            </w:div>
            <w:div w:id="1606502359">
              <w:marLeft w:val="0"/>
              <w:marRight w:val="0"/>
              <w:marTop w:val="0"/>
              <w:marBottom w:val="0"/>
              <w:divBdr>
                <w:top w:val="none" w:sz="0" w:space="0" w:color="auto"/>
                <w:left w:val="none" w:sz="0" w:space="0" w:color="auto"/>
                <w:bottom w:val="none" w:sz="0" w:space="0" w:color="auto"/>
                <w:right w:val="none" w:sz="0" w:space="0" w:color="auto"/>
              </w:divBdr>
            </w:div>
            <w:div w:id="790321883">
              <w:marLeft w:val="0"/>
              <w:marRight w:val="0"/>
              <w:marTop w:val="0"/>
              <w:marBottom w:val="0"/>
              <w:divBdr>
                <w:top w:val="none" w:sz="0" w:space="0" w:color="auto"/>
                <w:left w:val="none" w:sz="0" w:space="0" w:color="auto"/>
                <w:bottom w:val="none" w:sz="0" w:space="0" w:color="auto"/>
                <w:right w:val="none" w:sz="0" w:space="0" w:color="auto"/>
              </w:divBdr>
            </w:div>
            <w:div w:id="777141828">
              <w:marLeft w:val="0"/>
              <w:marRight w:val="0"/>
              <w:marTop w:val="0"/>
              <w:marBottom w:val="0"/>
              <w:divBdr>
                <w:top w:val="none" w:sz="0" w:space="0" w:color="auto"/>
                <w:left w:val="none" w:sz="0" w:space="0" w:color="auto"/>
                <w:bottom w:val="none" w:sz="0" w:space="0" w:color="auto"/>
                <w:right w:val="none" w:sz="0" w:space="0" w:color="auto"/>
              </w:divBdr>
            </w:div>
            <w:div w:id="1494375281">
              <w:marLeft w:val="0"/>
              <w:marRight w:val="0"/>
              <w:marTop w:val="0"/>
              <w:marBottom w:val="0"/>
              <w:divBdr>
                <w:top w:val="none" w:sz="0" w:space="0" w:color="auto"/>
                <w:left w:val="none" w:sz="0" w:space="0" w:color="auto"/>
                <w:bottom w:val="none" w:sz="0" w:space="0" w:color="auto"/>
                <w:right w:val="none" w:sz="0" w:space="0" w:color="auto"/>
              </w:divBdr>
            </w:div>
            <w:div w:id="511729380">
              <w:marLeft w:val="0"/>
              <w:marRight w:val="0"/>
              <w:marTop w:val="0"/>
              <w:marBottom w:val="0"/>
              <w:divBdr>
                <w:top w:val="none" w:sz="0" w:space="0" w:color="auto"/>
                <w:left w:val="none" w:sz="0" w:space="0" w:color="auto"/>
                <w:bottom w:val="none" w:sz="0" w:space="0" w:color="auto"/>
                <w:right w:val="none" w:sz="0" w:space="0" w:color="auto"/>
              </w:divBdr>
            </w:div>
            <w:div w:id="1669867828">
              <w:marLeft w:val="0"/>
              <w:marRight w:val="0"/>
              <w:marTop w:val="0"/>
              <w:marBottom w:val="0"/>
              <w:divBdr>
                <w:top w:val="none" w:sz="0" w:space="0" w:color="auto"/>
                <w:left w:val="none" w:sz="0" w:space="0" w:color="auto"/>
                <w:bottom w:val="none" w:sz="0" w:space="0" w:color="auto"/>
                <w:right w:val="none" w:sz="0" w:space="0" w:color="auto"/>
              </w:divBdr>
            </w:div>
            <w:div w:id="1271279718">
              <w:marLeft w:val="0"/>
              <w:marRight w:val="0"/>
              <w:marTop w:val="0"/>
              <w:marBottom w:val="0"/>
              <w:divBdr>
                <w:top w:val="none" w:sz="0" w:space="0" w:color="auto"/>
                <w:left w:val="none" w:sz="0" w:space="0" w:color="auto"/>
                <w:bottom w:val="none" w:sz="0" w:space="0" w:color="auto"/>
                <w:right w:val="none" w:sz="0" w:space="0" w:color="auto"/>
              </w:divBdr>
            </w:div>
            <w:div w:id="1534878579">
              <w:marLeft w:val="0"/>
              <w:marRight w:val="0"/>
              <w:marTop w:val="0"/>
              <w:marBottom w:val="0"/>
              <w:divBdr>
                <w:top w:val="none" w:sz="0" w:space="0" w:color="auto"/>
                <w:left w:val="none" w:sz="0" w:space="0" w:color="auto"/>
                <w:bottom w:val="none" w:sz="0" w:space="0" w:color="auto"/>
                <w:right w:val="none" w:sz="0" w:space="0" w:color="auto"/>
              </w:divBdr>
            </w:div>
            <w:div w:id="1593473584">
              <w:marLeft w:val="0"/>
              <w:marRight w:val="0"/>
              <w:marTop w:val="0"/>
              <w:marBottom w:val="0"/>
              <w:divBdr>
                <w:top w:val="none" w:sz="0" w:space="0" w:color="auto"/>
                <w:left w:val="none" w:sz="0" w:space="0" w:color="auto"/>
                <w:bottom w:val="none" w:sz="0" w:space="0" w:color="auto"/>
                <w:right w:val="none" w:sz="0" w:space="0" w:color="auto"/>
              </w:divBdr>
            </w:div>
            <w:div w:id="598221288">
              <w:marLeft w:val="0"/>
              <w:marRight w:val="0"/>
              <w:marTop w:val="0"/>
              <w:marBottom w:val="0"/>
              <w:divBdr>
                <w:top w:val="none" w:sz="0" w:space="0" w:color="auto"/>
                <w:left w:val="none" w:sz="0" w:space="0" w:color="auto"/>
                <w:bottom w:val="none" w:sz="0" w:space="0" w:color="auto"/>
                <w:right w:val="none" w:sz="0" w:space="0" w:color="auto"/>
              </w:divBdr>
            </w:div>
            <w:div w:id="1503544141">
              <w:marLeft w:val="0"/>
              <w:marRight w:val="0"/>
              <w:marTop w:val="0"/>
              <w:marBottom w:val="0"/>
              <w:divBdr>
                <w:top w:val="none" w:sz="0" w:space="0" w:color="auto"/>
                <w:left w:val="none" w:sz="0" w:space="0" w:color="auto"/>
                <w:bottom w:val="none" w:sz="0" w:space="0" w:color="auto"/>
                <w:right w:val="none" w:sz="0" w:space="0" w:color="auto"/>
              </w:divBdr>
            </w:div>
            <w:div w:id="1824352570">
              <w:marLeft w:val="0"/>
              <w:marRight w:val="0"/>
              <w:marTop w:val="0"/>
              <w:marBottom w:val="0"/>
              <w:divBdr>
                <w:top w:val="none" w:sz="0" w:space="0" w:color="auto"/>
                <w:left w:val="none" w:sz="0" w:space="0" w:color="auto"/>
                <w:bottom w:val="none" w:sz="0" w:space="0" w:color="auto"/>
                <w:right w:val="none" w:sz="0" w:space="0" w:color="auto"/>
              </w:divBdr>
            </w:div>
            <w:div w:id="39937063">
              <w:marLeft w:val="0"/>
              <w:marRight w:val="0"/>
              <w:marTop w:val="0"/>
              <w:marBottom w:val="0"/>
              <w:divBdr>
                <w:top w:val="none" w:sz="0" w:space="0" w:color="auto"/>
                <w:left w:val="none" w:sz="0" w:space="0" w:color="auto"/>
                <w:bottom w:val="none" w:sz="0" w:space="0" w:color="auto"/>
                <w:right w:val="none" w:sz="0" w:space="0" w:color="auto"/>
              </w:divBdr>
            </w:div>
            <w:div w:id="1453327880">
              <w:marLeft w:val="0"/>
              <w:marRight w:val="0"/>
              <w:marTop w:val="0"/>
              <w:marBottom w:val="0"/>
              <w:divBdr>
                <w:top w:val="none" w:sz="0" w:space="0" w:color="auto"/>
                <w:left w:val="none" w:sz="0" w:space="0" w:color="auto"/>
                <w:bottom w:val="none" w:sz="0" w:space="0" w:color="auto"/>
                <w:right w:val="none" w:sz="0" w:space="0" w:color="auto"/>
              </w:divBdr>
            </w:div>
            <w:div w:id="1654335918">
              <w:marLeft w:val="0"/>
              <w:marRight w:val="0"/>
              <w:marTop w:val="0"/>
              <w:marBottom w:val="0"/>
              <w:divBdr>
                <w:top w:val="none" w:sz="0" w:space="0" w:color="auto"/>
                <w:left w:val="none" w:sz="0" w:space="0" w:color="auto"/>
                <w:bottom w:val="none" w:sz="0" w:space="0" w:color="auto"/>
                <w:right w:val="none" w:sz="0" w:space="0" w:color="auto"/>
              </w:divBdr>
            </w:div>
            <w:div w:id="209584482">
              <w:marLeft w:val="0"/>
              <w:marRight w:val="0"/>
              <w:marTop w:val="0"/>
              <w:marBottom w:val="0"/>
              <w:divBdr>
                <w:top w:val="none" w:sz="0" w:space="0" w:color="auto"/>
                <w:left w:val="none" w:sz="0" w:space="0" w:color="auto"/>
                <w:bottom w:val="none" w:sz="0" w:space="0" w:color="auto"/>
                <w:right w:val="none" w:sz="0" w:space="0" w:color="auto"/>
              </w:divBdr>
            </w:div>
            <w:div w:id="544876263">
              <w:marLeft w:val="0"/>
              <w:marRight w:val="0"/>
              <w:marTop w:val="0"/>
              <w:marBottom w:val="0"/>
              <w:divBdr>
                <w:top w:val="none" w:sz="0" w:space="0" w:color="auto"/>
                <w:left w:val="none" w:sz="0" w:space="0" w:color="auto"/>
                <w:bottom w:val="none" w:sz="0" w:space="0" w:color="auto"/>
                <w:right w:val="none" w:sz="0" w:space="0" w:color="auto"/>
              </w:divBdr>
            </w:div>
            <w:div w:id="305278152">
              <w:marLeft w:val="0"/>
              <w:marRight w:val="0"/>
              <w:marTop w:val="0"/>
              <w:marBottom w:val="0"/>
              <w:divBdr>
                <w:top w:val="none" w:sz="0" w:space="0" w:color="auto"/>
                <w:left w:val="none" w:sz="0" w:space="0" w:color="auto"/>
                <w:bottom w:val="none" w:sz="0" w:space="0" w:color="auto"/>
                <w:right w:val="none" w:sz="0" w:space="0" w:color="auto"/>
              </w:divBdr>
            </w:div>
            <w:div w:id="1998725370">
              <w:marLeft w:val="0"/>
              <w:marRight w:val="0"/>
              <w:marTop w:val="0"/>
              <w:marBottom w:val="0"/>
              <w:divBdr>
                <w:top w:val="none" w:sz="0" w:space="0" w:color="auto"/>
                <w:left w:val="none" w:sz="0" w:space="0" w:color="auto"/>
                <w:bottom w:val="none" w:sz="0" w:space="0" w:color="auto"/>
                <w:right w:val="none" w:sz="0" w:space="0" w:color="auto"/>
              </w:divBdr>
            </w:div>
            <w:div w:id="522327393">
              <w:marLeft w:val="0"/>
              <w:marRight w:val="0"/>
              <w:marTop w:val="0"/>
              <w:marBottom w:val="0"/>
              <w:divBdr>
                <w:top w:val="none" w:sz="0" w:space="0" w:color="auto"/>
                <w:left w:val="none" w:sz="0" w:space="0" w:color="auto"/>
                <w:bottom w:val="none" w:sz="0" w:space="0" w:color="auto"/>
                <w:right w:val="none" w:sz="0" w:space="0" w:color="auto"/>
              </w:divBdr>
            </w:div>
            <w:div w:id="724063781">
              <w:marLeft w:val="0"/>
              <w:marRight w:val="0"/>
              <w:marTop w:val="0"/>
              <w:marBottom w:val="0"/>
              <w:divBdr>
                <w:top w:val="none" w:sz="0" w:space="0" w:color="auto"/>
                <w:left w:val="none" w:sz="0" w:space="0" w:color="auto"/>
                <w:bottom w:val="none" w:sz="0" w:space="0" w:color="auto"/>
                <w:right w:val="none" w:sz="0" w:space="0" w:color="auto"/>
              </w:divBdr>
            </w:div>
            <w:div w:id="1970012350">
              <w:marLeft w:val="0"/>
              <w:marRight w:val="0"/>
              <w:marTop w:val="0"/>
              <w:marBottom w:val="0"/>
              <w:divBdr>
                <w:top w:val="none" w:sz="0" w:space="0" w:color="auto"/>
                <w:left w:val="none" w:sz="0" w:space="0" w:color="auto"/>
                <w:bottom w:val="none" w:sz="0" w:space="0" w:color="auto"/>
                <w:right w:val="none" w:sz="0" w:space="0" w:color="auto"/>
              </w:divBdr>
            </w:div>
            <w:div w:id="172110255">
              <w:marLeft w:val="0"/>
              <w:marRight w:val="0"/>
              <w:marTop w:val="0"/>
              <w:marBottom w:val="0"/>
              <w:divBdr>
                <w:top w:val="none" w:sz="0" w:space="0" w:color="auto"/>
                <w:left w:val="none" w:sz="0" w:space="0" w:color="auto"/>
                <w:bottom w:val="none" w:sz="0" w:space="0" w:color="auto"/>
                <w:right w:val="none" w:sz="0" w:space="0" w:color="auto"/>
              </w:divBdr>
            </w:div>
            <w:div w:id="428814655">
              <w:marLeft w:val="0"/>
              <w:marRight w:val="0"/>
              <w:marTop w:val="0"/>
              <w:marBottom w:val="0"/>
              <w:divBdr>
                <w:top w:val="none" w:sz="0" w:space="0" w:color="auto"/>
                <w:left w:val="none" w:sz="0" w:space="0" w:color="auto"/>
                <w:bottom w:val="none" w:sz="0" w:space="0" w:color="auto"/>
                <w:right w:val="none" w:sz="0" w:space="0" w:color="auto"/>
              </w:divBdr>
            </w:div>
            <w:div w:id="1163744137">
              <w:marLeft w:val="0"/>
              <w:marRight w:val="0"/>
              <w:marTop w:val="0"/>
              <w:marBottom w:val="0"/>
              <w:divBdr>
                <w:top w:val="none" w:sz="0" w:space="0" w:color="auto"/>
                <w:left w:val="none" w:sz="0" w:space="0" w:color="auto"/>
                <w:bottom w:val="none" w:sz="0" w:space="0" w:color="auto"/>
                <w:right w:val="none" w:sz="0" w:space="0" w:color="auto"/>
              </w:divBdr>
            </w:div>
            <w:div w:id="1162504884">
              <w:marLeft w:val="0"/>
              <w:marRight w:val="0"/>
              <w:marTop w:val="0"/>
              <w:marBottom w:val="0"/>
              <w:divBdr>
                <w:top w:val="none" w:sz="0" w:space="0" w:color="auto"/>
                <w:left w:val="none" w:sz="0" w:space="0" w:color="auto"/>
                <w:bottom w:val="none" w:sz="0" w:space="0" w:color="auto"/>
                <w:right w:val="none" w:sz="0" w:space="0" w:color="auto"/>
              </w:divBdr>
            </w:div>
            <w:div w:id="764616812">
              <w:marLeft w:val="0"/>
              <w:marRight w:val="0"/>
              <w:marTop w:val="0"/>
              <w:marBottom w:val="0"/>
              <w:divBdr>
                <w:top w:val="none" w:sz="0" w:space="0" w:color="auto"/>
                <w:left w:val="none" w:sz="0" w:space="0" w:color="auto"/>
                <w:bottom w:val="none" w:sz="0" w:space="0" w:color="auto"/>
                <w:right w:val="none" w:sz="0" w:space="0" w:color="auto"/>
              </w:divBdr>
            </w:div>
            <w:div w:id="1770466817">
              <w:marLeft w:val="0"/>
              <w:marRight w:val="0"/>
              <w:marTop w:val="0"/>
              <w:marBottom w:val="0"/>
              <w:divBdr>
                <w:top w:val="none" w:sz="0" w:space="0" w:color="auto"/>
                <w:left w:val="none" w:sz="0" w:space="0" w:color="auto"/>
                <w:bottom w:val="none" w:sz="0" w:space="0" w:color="auto"/>
                <w:right w:val="none" w:sz="0" w:space="0" w:color="auto"/>
              </w:divBdr>
            </w:div>
            <w:div w:id="42872438">
              <w:marLeft w:val="0"/>
              <w:marRight w:val="0"/>
              <w:marTop w:val="0"/>
              <w:marBottom w:val="0"/>
              <w:divBdr>
                <w:top w:val="none" w:sz="0" w:space="0" w:color="auto"/>
                <w:left w:val="none" w:sz="0" w:space="0" w:color="auto"/>
                <w:bottom w:val="none" w:sz="0" w:space="0" w:color="auto"/>
                <w:right w:val="none" w:sz="0" w:space="0" w:color="auto"/>
              </w:divBdr>
            </w:div>
            <w:div w:id="93405019">
              <w:marLeft w:val="0"/>
              <w:marRight w:val="0"/>
              <w:marTop w:val="0"/>
              <w:marBottom w:val="0"/>
              <w:divBdr>
                <w:top w:val="none" w:sz="0" w:space="0" w:color="auto"/>
                <w:left w:val="none" w:sz="0" w:space="0" w:color="auto"/>
                <w:bottom w:val="none" w:sz="0" w:space="0" w:color="auto"/>
                <w:right w:val="none" w:sz="0" w:space="0" w:color="auto"/>
              </w:divBdr>
            </w:div>
            <w:div w:id="832452058">
              <w:marLeft w:val="0"/>
              <w:marRight w:val="0"/>
              <w:marTop w:val="0"/>
              <w:marBottom w:val="0"/>
              <w:divBdr>
                <w:top w:val="none" w:sz="0" w:space="0" w:color="auto"/>
                <w:left w:val="none" w:sz="0" w:space="0" w:color="auto"/>
                <w:bottom w:val="none" w:sz="0" w:space="0" w:color="auto"/>
                <w:right w:val="none" w:sz="0" w:space="0" w:color="auto"/>
              </w:divBdr>
            </w:div>
            <w:div w:id="2010863985">
              <w:marLeft w:val="0"/>
              <w:marRight w:val="0"/>
              <w:marTop w:val="0"/>
              <w:marBottom w:val="0"/>
              <w:divBdr>
                <w:top w:val="none" w:sz="0" w:space="0" w:color="auto"/>
                <w:left w:val="none" w:sz="0" w:space="0" w:color="auto"/>
                <w:bottom w:val="none" w:sz="0" w:space="0" w:color="auto"/>
                <w:right w:val="none" w:sz="0" w:space="0" w:color="auto"/>
              </w:divBdr>
            </w:div>
            <w:div w:id="1622834395">
              <w:marLeft w:val="0"/>
              <w:marRight w:val="0"/>
              <w:marTop w:val="0"/>
              <w:marBottom w:val="0"/>
              <w:divBdr>
                <w:top w:val="none" w:sz="0" w:space="0" w:color="auto"/>
                <w:left w:val="none" w:sz="0" w:space="0" w:color="auto"/>
                <w:bottom w:val="none" w:sz="0" w:space="0" w:color="auto"/>
                <w:right w:val="none" w:sz="0" w:space="0" w:color="auto"/>
              </w:divBdr>
            </w:div>
            <w:div w:id="2061128274">
              <w:marLeft w:val="0"/>
              <w:marRight w:val="0"/>
              <w:marTop w:val="0"/>
              <w:marBottom w:val="0"/>
              <w:divBdr>
                <w:top w:val="none" w:sz="0" w:space="0" w:color="auto"/>
                <w:left w:val="none" w:sz="0" w:space="0" w:color="auto"/>
                <w:bottom w:val="none" w:sz="0" w:space="0" w:color="auto"/>
                <w:right w:val="none" w:sz="0" w:space="0" w:color="auto"/>
              </w:divBdr>
            </w:div>
            <w:div w:id="804540313">
              <w:marLeft w:val="0"/>
              <w:marRight w:val="0"/>
              <w:marTop w:val="0"/>
              <w:marBottom w:val="0"/>
              <w:divBdr>
                <w:top w:val="none" w:sz="0" w:space="0" w:color="auto"/>
                <w:left w:val="none" w:sz="0" w:space="0" w:color="auto"/>
                <w:bottom w:val="none" w:sz="0" w:space="0" w:color="auto"/>
                <w:right w:val="none" w:sz="0" w:space="0" w:color="auto"/>
              </w:divBdr>
            </w:div>
            <w:div w:id="803304826">
              <w:marLeft w:val="0"/>
              <w:marRight w:val="0"/>
              <w:marTop w:val="0"/>
              <w:marBottom w:val="0"/>
              <w:divBdr>
                <w:top w:val="none" w:sz="0" w:space="0" w:color="auto"/>
                <w:left w:val="none" w:sz="0" w:space="0" w:color="auto"/>
                <w:bottom w:val="none" w:sz="0" w:space="0" w:color="auto"/>
                <w:right w:val="none" w:sz="0" w:space="0" w:color="auto"/>
              </w:divBdr>
            </w:div>
            <w:div w:id="1636909906">
              <w:marLeft w:val="0"/>
              <w:marRight w:val="0"/>
              <w:marTop w:val="0"/>
              <w:marBottom w:val="0"/>
              <w:divBdr>
                <w:top w:val="none" w:sz="0" w:space="0" w:color="auto"/>
                <w:left w:val="none" w:sz="0" w:space="0" w:color="auto"/>
                <w:bottom w:val="none" w:sz="0" w:space="0" w:color="auto"/>
                <w:right w:val="none" w:sz="0" w:space="0" w:color="auto"/>
              </w:divBdr>
            </w:div>
            <w:div w:id="966279368">
              <w:marLeft w:val="0"/>
              <w:marRight w:val="0"/>
              <w:marTop w:val="0"/>
              <w:marBottom w:val="0"/>
              <w:divBdr>
                <w:top w:val="none" w:sz="0" w:space="0" w:color="auto"/>
                <w:left w:val="none" w:sz="0" w:space="0" w:color="auto"/>
                <w:bottom w:val="none" w:sz="0" w:space="0" w:color="auto"/>
                <w:right w:val="none" w:sz="0" w:space="0" w:color="auto"/>
              </w:divBdr>
            </w:div>
            <w:div w:id="1126042642">
              <w:marLeft w:val="0"/>
              <w:marRight w:val="0"/>
              <w:marTop w:val="0"/>
              <w:marBottom w:val="0"/>
              <w:divBdr>
                <w:top w:val="none" w:sz="0" w:space="0" w:color="auto"/>
                <w:left w:val="none" w:sz="0" w:space="0" w:color="auto"/>
                <w:bottom w:val="none" w:sz="0" w:space="0" w:color="auto"/>
                <w:right w:val="none" w:sz="0" w:space="0" w:color="auto"/>
              </w:divBdr>
            </w:div>
            <w:div w:id="581793912">
              <w:marLeft w:val="0"/>
              <w:marRight w:val="0"/>
              <w:marTop w:val="0"/>
              <w:marBottom w:val="0"/>
              <w:divBdr>
                <w:top w:val="none" w:sz="0" w:space="0" w:color="auto"/>
                <w:left w:val="none" w:sz="0" w:space="0" w:color="auto"/>
                <w:bottom w:val="none" w:sz="0" w:space="0" w:color="auto"/>
                <w:right w:val="none" w:sz="0" w:space="0" w:color="auto"/>
              </w:divBdr>
            </w:div>
            <w:div w:id="1094087968">
              <w:marLeft w:val="0"/>
              <w:marRight w:val="0"/>
              <w:marTop w:val="0"/>
              <w:marBottom w:val="0"/>
              <w:divBdr>
                <w:top w:val="none" w:sz="0" w:space="0" w:color="auto"/>
                <w:left w:val="none" w:sz="0" w:space="0" w:color="auto"/>
                <w:bottom w:val="none" w:sz="0" w:space="0" w:color="auto"/>
                <w:right w:val="none" w:sz="0" w:space="0" w:color="auto"/>
              </w:divBdr>
            </w:div>
            <w:div w:id="169419342">
              <w:marLeft w:val="0"/>
              <w:marRight w:val="0"/>
              <w:marTop w:val="0"/>
              <w:marBottom w:val="0"/>
              <w:divBdr>
                <w:top w:val="none" w:sz="0" w:space="0" w:color="auto"/>
                <w:left w:val="none" w:sz="0" w:space="0" w:color="auto"/>
                <w:bottom w:val="none" w:sz="0" w:space="0" w:color="auto"/>
                <w:right w:val="none" w:sz="0" w:space="0" w:color="auto"/>
              </w:divBdr>
            </w:div>
            <w:div w:id="337855154">
              <w:marLeft w:val="0"/>
              <w:marRight w:val="0"/>
              <w:marTop w:val="0"/>
              <w:marBottom w:val="0"/>
              <w:divBdr>
                <w:top w:val="none" w:sz="0" w:space="0" w:color="auto"/>
                <w:left w:val="none" w:sz="0" w:space="0" w:color="auto"/>
                <w:bottom w:val="none" w:sz="0" w:space="0" w:color="auto"/>
                <w:right w:val="none" w:sz="0" w:space="0" w:color="auto"/>
              </w:divBdr>
            </w:div>
            <w:div w:id="826895711">
              <w:marLeft w:val="0"/>
              <w:marRight w:val="0"/>
              <w:marTop w:val="0"/>
              <w:marBottom w:val="0"/>
              <w:divBdr>
                <w:top w:val="none" w:sz="0" w:space="0" w:color="auto"/>
                <w:left w:val="none" w:sz="0" w:space="0" w:color="auto"/>
                <w:bottom w:val="none" w:sz="0" w:space="0" w:color="auto"/>
                <w:right w:val="none" w:sz="0" w:space="0" w:color="auto"/>
              </w:divBdr>
            </w:div>
            <w:div w:id="119611049">
              <w:marLeft w:val="0"/>
              <w:marRight w:val="0"/>
              <w:marTop w:val="0"/>
              <w:marBottom w:val="0"/>
              <w:divBdr>
                <w:top w:val="none" w:sz="0" w:space="0" w:color="auto"/>
                <w:left w:val="none" w:sz="0" w:space="0" w:color="auto"/>
                <w:bottom w:val="none" w:sz="0" w:space="0" w:color="auto"/>
                <w:right w:val="none" w:sz="0" w:space="0" w:color="auto"/>
              </w:divBdr>
            </w:div>
            <w:div w:id="1008485675">
              <w:marLeft w:val="0"/>
              <w:marRight w:val="0"/>
              <w:marTop w:val="0"/>
              <w:marBottom w:val="0"/>
              <w:divBdr>
                <w:top w:val="none" w:sz="0" w:space="0" w:color="auto"/>
                <w:left w:val="none" w:sz="0" w:space="0" w:color="auto"/>
                <w:bottom w:val="none" w:sz="0" w:space="0" w:color="auto"/>
                <w:right w:val="none" w:sz="0" w:space="0" w:color="auto"/>
              </w:divBdr>
            </w:div>
            <w:div w:id="633946160">
              <w:marLeft w:val="0"/>
              <w:marRight w:val="0"/>
              <w:marTop w:val="0"/>
              <w:marBottom w:val="0"/>
              <w:divBdr>
                <w:top w:val="none" w:sz="0" w:space="0" w:color="auto"/>
                <w:left w:val="none" w:sz="0" w:space="0" w:color="auto"/>
                <w:bottom w:val="none" w:sz="0" w:space="0" w:color="auto"/>
                <w:right w:val="none" w:sz="0" w:space="0" w:color="auto"/>
              </w:divBdr>
            </w:div>
            <w:div w:id="303127710">
              <w:marLeft w:val="0"/>
              <w:marRight w:val="0"/>
              <w:marTop w:val="0"/>
              <w:marBottom w:val="0"/>
              <w:divBdr>
                <w:top w:val="none" w:sz="0" w:space="0" w:color="auto"/>
                <w:left w:val="none" w:sz="0" w:space="0" w:color="auto"/>
                <w:bottom w:val="none" w:sz="0" w:space="0" w:color="auto"/>
                <w:right w:val="none" w:sz="0" w:space="0" w:color="auto"/>
              </w:divBdr>
            </w:div>
            <w:div w:id="921337754">
              <w:marLeft w:val="0"/>
              <w:marRight w:val="0"/>
              <w:marTop w:val="0"/>
              <w:marBottom w:val="0"/>
              <w:divBdr>
                <w:top w:val="none" w:sz="0" w:space="0" w:color="auto"/>
                <w:left w:val="none" w:sz="0" w:space="0" w:color="auto"/>
                <w:bottom w:val="none" w:sz="0" w:space="0" w:color="auto"/>
                <w:right w:val="none" w:sz="0" w:space="0" w:color="auto"/>
              </w:divBdr>
            </w:div>
            <w:div w:id="2003584748">
              <w:marLeft w:val="0"/>
              <w:marRight w:val="0"/>
              <w:marTop w:val="0"/>
              <w:marBottom w:val="0"/>
              <w:divBdr>
                <w:top w:val="none" w:sz="0" w:space="0" w:color="auto"/>
                <w:left w:val="none" w:sz="0" w:space="0" w:color="auto"/>
                <w:bottom w:val="none" w:sz="0" w:space="0" w:color="auto"/>
                <w:right w:val="none" w:sz="0" w:space="0" w:color="auto"/>
              </w:divBdr>
            </w:div>
            <w:div w:id="2061781530">
              <w:marLeft w:val="0"/>
              <w:marRight w:val="0"/>
              <w:marTop w:val="0"/>
              <w:marBottom w:val="0"/>
              <w:divBdr>
                <w:top w:val="none" w:sz="0" w:space="0" w:color="auto"/>
                <w:left w:val="none" w:sz="0" w:space="0" w:color="auto"/>
                <w:bottom w:val="none" w:sz="0" w:space="0" w:color="auto"/>
                <w:right w:val="none" w:sz="0" w:space="0" w:color="auto"/>
              </w:divBdr>
            </w:div>
            <w:div w:id="1430731554">
              <w:marLeft w:val="0"/>
              <w:marRight w:val="0"/>
              <w:marTop w:val="0"/>
              <w:marBottom w:val="0"/>
              <w:divBdr>
                <w:top w:val="none" w:sz="0" w:space="0" w:color="auto"/>
                <w:left w:val="none" w:sz="0" w:space="0" w:color="auto"/>
                <w:bottom w:val="none" w:sz="0" w:space="0" w:color="auto"/>
                <w:right w:val="none" w:sz="0" w:space="0" w:color="auto"/>
              </w:divBdr>
            </w:div>
            <w:div w:id="354039281">
              <w:marLeft w:val="0"/>
              <w:marRight w:val="0"/>
              <w:marTop w:val="0"/>
              <w:marBottom w:val="0"/>
              <w:divBdr>
                <w:top w:val="none" w:sz="0" w:space="0" w:color="auto"/>
                <w:left w:val="none" w:sz="0" w:space="0" w:color="auto"/>
                <w:bottom w:val="none" w:sz="0" w:space="0" w:color="auto"/>
                <w:right w:val="none" w:sz="0" w:space="0" w:color="auto"/>
              </w:divBdr>
            </w:div>
            <w:div w:id="2012414372">
              <w:marLeft w:val="0"/>
              <w:marRight w:val="0"/>
              <w:marTop w:val="0"/>
              <w:marBottom w:val="0"/>
              <w:divBdr>
                <w:top w:val="none" w:sz="0" w:space="0" w:color="auto"/>
                <w:left w:val="none" w:sz="0" w:space="0" w:color="auto"/>
                <w:bottom w:val="none" w:sz="0" w:space="0" w:color="auto"/>
                <w:right w:val="none" w:sz="0" w:space="0" w:color="auto"/>
              </w:divBdr>
            </w:div>
            <w:div w:id="47346542">
              <w:marLeft w:val="0"/>
              <w:marRight w:val="0"/>
              <w:marTop w:val="0"/>
              <w:marBottom w:val="0"/>
              <w:divBdr>
                <w:top w:val="none" w:sz="0" w:space="0" w:color="auto"/>
                <w:left w:val="none" w:sz="0" w:space="0" w:color="auto"/>
                <w:bottom w:val="none" w:sz="0" w:space="0" w:color="auto"/>
                <w:right w:val="none" w:sz="0" w:space="0" w:color="auto"/>
              </w:divBdr>
            </w:div>
            <w:div w:id="1910923548">
              <w:marLeft w:val="0"/>
              <w:marRight w:val="0"/>
              <w:marTop w:val="0"/>
              <w:marBottom w:val="0"/>
              <w:divBdr>
                <w:top w:val="none" w:sz="0" w:space="0" w:color="auto"/>
                <w:left w:val="none" w:sz="0" w:space="0" w:color="auto"/>
                <w:bottom w:val="none" w:sz="0" w:space="0" w:color="auto"/>
                <w:right w:val="none" w:sz="0" w:space="0" w:color="auto"/>
              </w:divBdr>
            </w:div>
            <w:div w:id="233517329">
              <w:marLeft w:val="0"/>
              <w:marRight w:val="0"/>
              <w:marTop w:val="0"/>
              <w:marBottom w:val="0"/>
              <w:divBdr>
                <w:top w:val="none" w:sz="0" w:space="0" w:color="auto"/>
                <w:left w:val="none" w:sz="0" w:space="0" w:color="auto"/>
                <w:bottom w:val="none" w:sz="0" w:space="0" w:color="auto"/>
                <w:right w:val="none" w:sz="0" w:space="0" w:color="auto"/>
              </w:divBdr>
            </w:div>
            <w:div w:id="45493057">
              <w:marLeft w:val="0"/>
              <w:marRight w:val="0"/>
              <w:marTop w:val="0"/>
              <w:marBottom w:val="0"/>
              <w:divBdr>
                <w:top w:val="none" w:sz="0" w:space="0" w:color="auto"/>
                <w:left w:val="none" w:sz="0" w:space="0" w:color="auto"/>
                <w:bottom w:val="none" w:sz="0" w:space="0" w:color="auto"/>
                <w:right w:val="none" w:sz="0" w:space="0" w:color="auto"/>
              </w:divBdr>
            </w:div>
            <w:div w:id="1942226160">
              <w:marLeft w:val="0"/>
              <w:marRight w:val="0"/>
              <w:marTop w:val="0"/>
              <w:marBottom w:val="0"/>
              <w:divBdr>
                <w:top w:val="none" w:sz="0" w:space="0" w:color="auto"/>
                <w:left w:val="none" w:sz="0" w:space="0" w:color="auto"/>
                <w:bottom w:val="none" w:sz="0" w:space="0" w:color="auto"/>
                <w:right w:val="none" w:sz="0" w:space="0" w:color="auto"/>
              </w:divBdr>
            </w:div>
            <w:div w:id="73089170">
              <w:marLeft w:val="0"/>
              <w:marRight w:val="0"/>
              <w:marTop w:val="0"/>
              <w:marBottom w:val="0"/>
              <w:divBdr>
                <w:top w:val="none" w:sz="0" w:space="0" w:color="auto"/>
                <w:left w:val="none" w:sz="0" w:space="0" w:color="auto"/>
                <w:bottom w:val="none" w:sz="0" w:space="0" w:color="auto"/>
                <w:right w:val="none" w:sz="0" w:space="0" w:color="auto"/>
              </w:divBdr>
            </w:div>
            <w:div w:id="1260336652">
              <w:marLeft w:val="0"/>
              <w:marRight w:val="0"/>
              <w:marTop w:val="0"/>
              <w:marBottom w:val="0"/>
              <w:divBdr>
                <w:top w:val="none" w:sz="0" w:space="0" w:color="auto"/>
                <w:left w:val="none" w:sz="0" w:space="0" w:color="auto"/>
                <w:bottom w:val="none" w:sz="0" w:space="0" w:color="auto"/>
                <w:right w:val="none" w:sz="0" w:space="0" w:color="auto"/>
              </w:divBdr>
            </w:div>
            <w:div w:id="2090419230">
              <w:marLeft w:val="0"/>
              <w:marRight w:val="0"/>
              <w:marTop w:val="0"/>
              <w:marBottom w:val="0"/>
              <w:divBdr>
                <w:top w:val="none" w:sz="0" w:space="0" w:color="auto"/>
                <w:left w:val="none" w:sz="0" w:space="0" w:color="auto"/>
                <w:bottom w:val="none" w:sz="0" w:space="0" w:color="auto"/>
                <w:right w:val="none" w:sz="0" w:space="0" w:color="auto"/>
              </w:divBdr>
            </w:div>
            <w:div w:id="1514881848">
              <w:marLeft w:val="0"/>
              <w:marRight w:val="0"/>
              <w:marTop w:val="0"/>
              <w:marBottom w:val="0"/>
              <w:divBdr>
                <w:top w:val="none" w:sz="0" w:space="0" w:color="auto"/>
                <w:left w:val="none" w:sz="0" w:space="0" w:color="auto"/>
                <w:bottom w:val="none" w:sz="0" w:space="0" w:color="auto"/>
                <w:right w:val="none" w:sz="0" w:space="0" w:color="auto"/>
              </w:divBdr>
            </w:div>
            <w:div w:id="1711176768">
              <w:marLeft w:val="0"/>
              <w:marRight w:val="0"/>
              <w:marTop w:val="0"/>
              <w:marBottom w:val="0"/>
              <w:divBdr>
                <w:top w:val="none" w:sz="0" w:space="0" w:color="auto"/>
                <w:left w:val="none" w:sz="0" w:space="0" w:color="auto"/>
                <w:bottom w:val="none" w:sz="0" w:space="0" w:color="auto"/>
                <w:right w:val="none" w:sz="0" w:space="0" w:color="auto"/>
              </w:divBdr>
            </w:div>
            <w:div w:id="1384479343">
              <w:marLeft w:val="0"/>
              <w:marRight w:val="0"/>
              <w:marTop w:val="0"/>
              <w:marBottom w:val="0"/>
              <w:divBdr>
                <w:top w:val="none" w:sz="0" w:space="0" w:color="auto"/>
                <w:left w:val="none" w:sz="0" w:space="0" w:color="auto"/>
                <w:bottom w:val="none" w:sz="0" w:space="0" w:color="auto"/>
                <w:right w:val="none" w:sz="0" w:space="0" w:color="auto"/>
              </w:divBdr>
            </w:div>
            <w:div w:id="324742881">
              <w:marLeft w:val="0"/>
              <w:marRight w:val="0"/>
              <w:marTop w:val="0"/>
              <w:marBottom w:val="0"/>
              <w:divBdr>
                <w:top w:val="none" w:sz="0" w:space="0" w:color="auto"/>
                <w:left w:val="none" w:sz="0" w:space="0" w:color="auto"/>
                <w:bottom w:val="none" w:sz="0" w:space="0" w:color="auto"/>
                <w:right w:val="none" w:sz="0" w:space="0" w:color="auto"/>
              </w:divBdr>
            </w:div>
            <w:div w:id="1979340237">
              <w:marLeft w:val="0"/>
              <w:marRight w:val="0"/>
              <w:marTop w:val="0"/>
              <w:marBottom w:val="0"/>
              <w:divBdr>
                <w:top w:val="none" w:sz="0" w:space="0" w:color="auto"/>
                <w:left w:val="none" w:sz="0" w:space="0" w:color="auto"/>
                <w:bottom w:val="none" w:sz="0" w:space="0" w:color="auto"/>
                <w:right w:val="none" w:sz="0" w:space="0" w:color="auto"/>
              </w:divBdr>
            </w:div>
            <w:div w:id="1280184621">
              <w:marLeft w:val="0"/>
              <w:marRight w:val="0"/>
              <w:marTop w:val="0"/>
              <w:marBottom w:val="0"/>
              <w:divBdr>
                <w:top w:val="none" w:sz="0" w:space="0" w:color="auto"/>
                <w:left w:val="none" w:sz="0" w:space="0" w:color="auto"/>
                <w:bottom w:val="none" w:sz="0" w:space="0" w:color="auto"/>
                <w:right w:val="none" w:sz="0" w:space="0" w:color="auto"/>
              </w:divBdr>
            </w:div>
            <w:div w:id="186678226">
              <w:marLeft w:val="0"/>
              <w:marRight w:val="0"/>
              <w:marTop w:val="0"/>
              <w:marBottom w:val="0"/>
              <w:divBdr>
                <w:top w:val="none" w:sz="0" w:space="0" w:color="auto"/>
                <w:left w:val="none" w:sz="0" w:space="0" w:color="auto"/>
                <w:bottom w:val="none" w:sz="0" w:space="0" w:color="auto"/>
                <w:right w:val="none" w:sz="0" w:space="0" w:color="auto"/>
              </w:divBdr>
            </w:div>
            <w:div w:id="1217356417">
              <w:marLeft w:val="0"/>
              <w:marRight w:val="0"/>
              <w:marTop w:val="0"/>
              <w:marBottom w:val="0"/>
              <w:divBdr>
                <w:top w:val="none" w:sz="0" w:space="0" w:color="auto"/>
                <w:left w:val="none" w:sz="0" w:space="0" w:color="auto"/>
                <w:bottom w:val="none" w:sz="0" w:space="0" w:color="auto"/>
                <w:right w:val="none" w:sz="0" w:space="0" w:color="auto"/>
              </w:divBdr>
            </w:div>
            <w:div w:id="392433131">
              <w:marLeft w:val="0"/>
              <w:marRight w:val="0"/>
              <w:marTop w:val="0"/>
              <w:marBottom w:val="0"/>
              <w:divBdr>
                <w:top w:val="none" w:sz="0" w:space="0" w:color="auto"/>
                <w:left w:val="none" w:sz="0" w:space="0" w:color="auto"/>
                <w:bottom w:val="none" w:sz="0" w:space="0" w:color="auto"/>
                <w:right w:val="none" w:sz="0" w:space="0" w:color="auto"/>
              </w:divBdr>
            </w:div>
            <w:div w:id="2059158378">
              <w:marLeft w:val="0"/>
              <w:marRight w:val="0"/>
              <w:marTop w:val="0"/>
              <w:marBottom w:val="0"/>
              <w:divBdr>
                <w:top w:val="none" w:sz="0" w:space="0" w:color="auto"/>
                <w:left w:val="none" w:sz="0" w:space="0" w:color="auto"/>
                <w:bottom w:val="none" w:sz="0" w:space="0" w:color="auto"/>
                <w:right w:val="none" w:sz="0" w:space="0" w:color="auto"/>
              </w:divBdr>
            </w:div>
            <w:div w:id="1288126903">
              <w:marLeft w:val="0"/>
              <w:marRight w:val="0"/>
              <w:marTop w:val="0"/>
              <w:marBottom w:val="0"/>
              <w:divBdr>
                <w:top w:val="none" w:sz="0" w:space="0" w:color="auto"/>
                <w:left w:val="none" w:sz="0" w:space="0" w:color="auto"/>
                <w:bottom w:val="none" w:sz="0" w:space="0" w:color="auto"/>
                <w:right w:val="none" w:sz="0" w:space="0" w:color="auto"/>
              </w:divBdr>
            </w:div>
            <w:div w:id="940645577">
              <w:marLeft w:val="0"/>
              <w:marRight w:val="0"/>
              <w:marTop w:val="0"/>
              <w:marBottom w:val="0"/>
              <w:divBdr>
                <w:top w:val="none" w:sz="0" w:space="0" w:color="auto"/>
                <w:left w:val="none" w:sz="0" w:space="0" w:color="auto"/>
                <w:bottom w:val="none" w:sz="0" w:space="0" w:color="auto"/>
                <w:right w:val="none" w:sz="0" w:space="0" w:color="auto"/>
              </w:divBdr>
            </w:div>
            <w:div w:id="1442381953">
              <w:marLeft w:val="0"/>
              <w:marRight w:val="0"/>
              <w:marTop w:val="0"/>
              <w:marBottom w:val="0"/>
              <w:divBdr>
                <w:top w:val="none" w:sz="0" w:space="0" w:color="auto"/>
                <w:left w:val="none" w:sz="0" w:space="0" w:color="auto"/>
                <w:bottom w:val="none" w:sz="0" w:space="0" w:color="auto"/>
                <w:right w:val="none" w:sz="0" w:space="0" w:color="auto"/>
              </w:divBdr>
            </w:div>
            <w:div w:id="1781146297">
              <w:marLeft w:val="0"/>
              <w:marRight w:val="0"/>
              <w:marTop w:val="0"/>
              <w:marBottom w:val="0"/>
              <w:divBdr>
                <w:top w:val="none" w:sz="0" w:space="0" w:color="auto"/>
                <w:left w:val="none" w:sz="0" w:space="0" w:color="auto"/>
                <w:bottom w:val="none" w:sz="0" w:space="0" w:color="auto"/>
                <w:right w:val="none" w:sz="0" w:space="0" w:color="auto"/>
              </w:divBdr>
            </w:div>
            <w:div w:id="872500069">
              <w:marLeft w:val="0"/>
              <w:marRight w:val="0"/>
              <w:marTop w:val="0"/>
              <w:marBottom w:val="0"/>
              <w:divBdr>
                <w:top w:val="none" w:sz="0" w:space="0" w:color="auto"/>
                <w:left w:val="none" w:sz="0" w:space="0" w:color="auto"/>
                <w:bottom w:val="none" w:sz="0" w:space="0" w:color="auto"/>
                <w:right w:val="none" w:sz="0" w:space="0" w:color="auto"/>
              </w:divBdr>
            </w:div>
            <w:div w:id="3216296">
              <w:marLeft w:val="0"/>
              <w:marRight w:val="0"/>
              <w:marTop w:val="0"/>
              <w:marBottom w:val="0"/>
              <w:divBdr>
                <w:top w:val="none" w:sz="0" w:space="0" w:color="auto"/>
                <w:left w:val="none" w:sz="0" w:space="0" w:color="auto"/>
                <w:bottom w:val="none" w:sz="0" w:space="0" w:color="auto"/>
                <w:right w:val="none" w:sz="0" w:space="0" w:color="auto"/>
              </w:divBdr>
            </w:div>
            <w:div w:id="762917836">
              <w:marLeft w:val="0"/>
              <w:marRight w:val="0"/>
              <w:marTop w:val="0"/>
              <w:marBottom w:val="0"/>
              <w:divBdr>
                <w:top w:val="none" w:sz="0" w:space="0" w:color="auto"/>
                <w:left w:val="none" w:sz="0" w:space="0" w:color="auto"/>
                <w:bottom w:val="none" w:sz="0" w:space="0" w:color="auto"/>
                <w:right w:val="none" w:sz="0" w:space="0" w:color="auto"/>
              </w:divBdr>
            </w:div>
            <w:div w:id="916135250">
              <w:marLeft w:val="0"/>
              <w:marRight w:val="0"/>
              <w:marTop w:val="0"/>
              <w:marBottom w:val="0"/>
              <w:divBdr>
                <w:top w:val="none" w:sz="0" w:space="0" w:color="auto"/>
                <w:left w:val="none" w:sz="0" w:space="0" w:color="auto"/>
                <w:bottom w:val="none" w:sz="0" w:space="0" w:color="auto"/>
                <w:right w:val="none" w:sz="0" w:space="0" w:color="auto"/>
              </w:divBdr>
            </w:div>
            <w:div w:id="1522209900">
              <w:marLeft w:val="0"/>
              <w:marRight w:val="0"/>
              <w:marTop w:val="0"/>
              <w:marBottom w:val="0"/>
              <w:divBdr>
                <w:top w:val="none" w:sz="0" w:space="0" w:color="auto"/>
                <w:left w:val="none" w:sz="0" w:space="0" w:color="auto"/>
                <w:bottom w:val="none" w:sz="0" w:space="0" w:color="auto"/>
                <w:right w:val="none" w:sz="0" w:space="0" w:color="auto"/>
              </w:divBdr>
            </w:div>
            <w:div w:id="1896625368">
              <w:marLeft w:val="0"/>
              <w:marRight w:val="0"/>
              <w:marTop w:val="0"/>
              <w:marBottom w:val="0"/>
              <w:divBdr>
                <w:top w:val="none" w:sz="0" w:space="0" w:color="auto"/>
                <w:left w:val="none" w:sz="0" w:space="0" w:color="auto"/>
                <w:bottom w:val="none" w:sz="0" w:space="0" w:color="auto"/>
                <w:right w:val="none" w:sz="0" w:space="0" w:color="auto"/>
              </w:divBdr>
            </w:div>
            <w:div w:id="1272207426">
              <w:marLeft w:val="0"/>
              <w:marRight w:val="0"/>
              <w:marTop w:val="0"/>
              <w:marBottom w:val="0"/>
              <w:divBdr>
                <w:top w:val="none" w:sz="0" w:space="0" w:color="auto"/>
                <w:left w:val="none" w:sz="0" w:space="0" w:color="auto"/>
                <w:bottom w:val="none" w:sz="0" w:space="0" w:color="auto"/>
                <w:right w:val="none" w:sz="0" w:space="0" w:color="auto"/>
              </w:divBdr>
            </w:div>
            <w:div w:id="217936464">
              <w:marLeft w:val="0"/>
              <w:marRight w:val="0"/>
              <w:marTop w:val="0"/>
              <w:marBottom w:val="0"/>
              <w:divBdr>
                <w:top w:val="none" w:sz="0" w:space="0" w:color="auto"/>
                <w:left w:val="none" w:sz="0" w:space="0" w:color="auto"/>
                <w:bottom w:val="none" w:sz="0" w:space="0" w:color="auto"/>
                <w:right w:val="none" w:sz="0" w:space="0" w:color="auto"/>
              </w:divBdr>
            </w:div>
            <w:div w:id="380713434">
              <w:marLeft w:val="0"/>
              <w:marRight w:val="0"/>
              <w:marTop w:val="0"/>
              <w:marBottom w:val="0"/>
              <w:divBdr>
                <w:top w:val="none" w:sz="0" w:space="0" w:color="auto"/>
                <w:left w:val="none" w:sz="0" w:space="0" w:color="auto"/>
                <w:bottom w:val="none" w:sz="0" w:space="0" w:color="auto"/>
                <w:right w:val="none" w:sz="0" w:space="0" w:color="auto"/>
              </w:divBdr>
            </w:div>
            <w:div w:id="1988894942">
              <w:marLeft w:val="0"/>
              <w:marRight w:val="0"/>
              <w:marTop w:val="0"/>
              <w:marBottom w:val="0"/>
              <w:divBdr>
                <w:top w:val="none" w:sz="0" w:space="0" w:color="auto"/>
                <w:left w:val="none" w:sz="0" w:space="0" w:color="auto"/>
                <w:bottom w:val="none" w:sz="0" w:space="0" w:color="auto"/>
                <w:right w:val="none" w:sz="0" w:space="0" w:color="auto"/>
              </w:divBdr>
            </w:div>
            <w:div w:id="51346021">
              <w:marLeft w:val="0"/>
              <w:marRight w:val="0"/>
              <w:marTop w:val="0"/>
              <w:marBottom w:val="0"/>
              <w:divBdr>
                <w:top w:val="none" w:sz="0" w:space="0" w:color="auto"/>
                <w:left w:val="none" w:sz="0" w:space="0" w:color="auto"/>
                <w:bottom w:val="none" w:sz="0" w:space="0" w:color="auto"/>
                <w:right w:val="none" w:sz="0" w:space="0" w:color="auto"/>
              </w:divBdr>
            </w:div>
            <w:div w:id="654531003">
              <w:marLeft w:val="0"/>
              <w:marRight w:val="0"/>
              <w:marTop w:val="0"/>
              <w:marBottom w:val="0"/>
              <w:divBdr>
                <w:top w:val="none" w:sz="0" w:space="0" w:color="auto"/>
                <w:left w:val="none" w:sz="0" w:space="0" w:color="auto"/>
                <w:bottom w:val="none" w:sz="0" w:space="0" w:color="auto"/>
                <w:right w:val="none" w:sz="0" w:space="0" w:color="auto"/>
              </w:divBdr>
            </w:div>
            <w:div w:id="1968046757">
              <w:marLeft w:val="0"/>
              <w:marRight w:val="0"/>
              <w:marTop w:val="0"/>
              <w:marBottom w:val="0"/>
              <w:divBdr>
                <w:top w:val="none" w:sz="0" w:space="0" w:color="auto"/>
                <w:left w:val="none" w:sz="0" w:space="0" w:color="auto"/>
                <w:bottom w:val="none" w:sz="0" w:space="0" w:color="auto"/>
                <w:right w:val="none" w:sz="0" w:space="0" w:color="auto"/>
              </w:divBdr>
            </w:div>
            <w:div w:id="167865725">
              <w:marLeft w:val="0"/>
              <w:marRight w:val="0"/>
              <w:marTop w:val="0"/>
              <w:marBottom w:val="0"/>
              <w:divBdr>
                <w:top w:val="none" w:sz="0" w:space="0" w:color="auto"/>
                <w:left w:val="none" w:sz="0" w:space="0" w:color="auto"/>
                <w:bottom w:val="none" w:sz="0" w:space="0" w:color="auto"/>
                <w:right w:val="none" w:sz="0" w:space="0" w:color="auto"/>
              </w:divBdr>
            </w:div>
            <w:div w:id="2034455973">
              <w:marLeft w:val="0"/>
              <w:marRight w:val="0"/>
              <w:marTop w:val="0"/>
              <w:marBottom w:val="0"/>
              <w:divBdr>
                <w:top w:val="none" w:sz="0" w:space="0" w:color="auto"/>
                <w:left w:val="none" w:sz="0" w:space="0" w:color="auto"/>
                <w:bottom w:val="none" w:sz="0" w:space="0" w:color="auto"/>
                <w:right w:val="none" w:sz="0" w:space="0" w:color="auto"/>
              </w:divBdr>
            </w:div>
            <w:div w:id="1189488174">
              <w:marLeft w:val="0"/>
              <w:marRight w:val="0"/>
              <w:marTop w:val="0"/>
              <w:marBottom w:val="0"/>
              <w:divBdr>
                <w:top w:val="none" w:sz="0" w:space="0" w:color="auto"/>
                <w:left w:val="none" w:sz="0" w:space="0" w:color="auto"/>
                <w:bottom w:val="none" w:sz="0" w:space="0" w:color="auto"/>
                <w:right w:val="none" w:sz="0" w:space="0" w:color="auto"/>
              </w:divBdr>
            </w:div>
            <w:div w:id="1346205343">
              <w:marLeft w:val="0"/>
              <w:marRight w:val="0"/>
              <w:marTop w:val="0"/>
              <w:marBottom w:val="0"/>
              <w:divBdr>
                <w:top w:val="none" w:sz="0" w:space="0" w:color="auto"/>
                <w:left w:val="none" w:sz="0" w:space="0" w:color="auto"/>
                <w:bottom w:val="none" w:sz="0" w:space="0" w:color="auto"/>
                <w:right w:val="none" w:sz="0" w:space="0" w:color="auto"/>
              </w:divBdr>
            </w:div>
            <w:div w:id="1648171698">
              <w:marLeft w:val="0"/>
              <w:marRight w:val="0"/>
              <w:marTop w:val="0"/>
              <w:marBottom w:val="0"/>
              <w:divBdr>
                <w:top w:val="none" w:sz="0" w:space="0" w:color="auto"/>
                <w:left w:val="none" w:sz="0" w:space="0" w:color="auto"/>
                <w:bottom w:val="none" w:sz="0" w:space="0" w:color="auto"/>
                <w:right w:val="none" w:sz="0" w:space="0" w:color="auto"/>
              </w:divBdr>
            </w:div>
            <w:div w:id="538856040">
              <w:marLeft w:val="0"/>
              <w:marRight w:val="0"/>
              <w:marTop w:val="0"/>
              <w:marBottom w:val="0"/>
              <w:divBdr>
                <w:top w:val="none" w:sz="0" w:space="0" w:color="auto"/>
                <w:left w:val="none" w:sz="0" w:space="0" w:color="auto"/>
                <w:bottom w:val="none" w:sz="0" w:space="0" w:color="auto"/>
                <w:right w:val="none" w:sz="0" w:space="0" w:color="auto"/>
              </w:divBdr>
            </w:div>
            <w:div w:id="441266249">
              <w:marLeft w:val="0"/>
              <w:marRight w:val="0"/>
              <w:marTop w:val="0"/>
              <w:marBottom w:val="0"/>
              <w:divBdr>
                <w:top w:val="none" w:sz="0" w:space="0" w:color="auto"/>
                <w:left w:val="none" w:sz="0" w:space="0" w:color="auto"/>
                <w:bottom w:val="none" w:sz="0" w:space="0" w:color="auto"/>
                <w:right w:val="none" w:sz="0" w:space="0" w:color="auto"/>
              </w:divBdr>
            </w:div>
            <w:div w:id="2071997568">
              <w:marLeft w:val="0"/>
              <w:marRight w:val="0"/>
              <w:marTop w:val="0"/>
              <w:marBottom w:val="0"/>
              <w:divBdr>
                <w:top w:val="none" w:sz="0" w:space="0" w:color="auto"/>
                <w:left w:val="none" w:sz="0" w:space="0" w:color="auto"/>
                <w:bottom w:val="none" w:sz="0" w:space="0" w:color="auto"/>
                <w:right w:val="none" w:sz="0" w:space="0" w:color="auto"/>
              </w:divBdr>
            </w:div>
            <w:div w:id="985739184">
              <w:marLeft w:val="0"/>
              <w:marRight w:val="0"/>
              <w:marTop w:val="0"/>
              <w:marBottom w:val="0"/>
              <w:divBdr>
                <w:top w:val="none" w:sz="0" w:space="0" w:color="auto"/>
                <w:left w:val="none" w:sz="0" w:space="0" w:color="auto"/>
                <w:bottom w:val="none" w:sz="0" w:space="0" w:color="auto"/>
                <w:right w:val="none" w:sz="0" w:space="0" w:color="auto"/>
              </w:divBdr>
            </w:div>
            <w:div w:id="395935518">
              <w:marLeft w:val="0"/>
              <w:marRight w:val="0"/>
              <w:marTop w:val="0"/>
              <w:marBottom w:val="0"/>
              <w:divBdr>
                <w:top w:val="none" w:sz="0" w:space="0" w:color="auto"/>
                <w:left w:val="none" w:sz="0" w:space="0" w:color="auto"/>
                <w:bottom w:val="none" w:sz="0" w:space="0" w:color="auto"/>
                <w:right w:val="none" w:sz="0" w:space="0" w:color="auto"/>
              </w:divBdr>
            </w:div>
            <w:div w:id="1136987594">
              <w:marLeft w:val="0"/>
              <w:marRight w:val="0"/>
              <w:marTop w:val="0"/>
              <w:marBottom w:val="0"/>
              <w:divBdr>
                <w:top w:val="none" w:sz="0" w:space="0" w:color="auto"/>
                <w:left w:val="none" w:sz="0" w:space="0" w:color="auto"/>
                <w:bottom w:val="none" w:sz="0" w:space="0" w:color="auto"/>
                <w:right w:val="none" w:sz="0" w:space="0" w:color="auto"/>
              </w:divBdr>
            </w:div>
            <w:div w:id="122816989">
              <w:marLeft w:val="0"/>
              <w:marRight w:val="0"/>
              <w:marTop w:val="0"/>
              <w:marBottom w:val="0"/>
              <w:divBdr>
                <w:top w:val="none" w:sz="0" w:space="0" w:color="auto"/>
                <w:left w:val="none" w:sz="0" w:space="0" w:color="auto"/>
                <w:bottom w:val="none" w:sz="0" w:space="0" w:color="auto"/>
                <w:right w:val="none" w:sz="0" w:space="0" w:color="auto"/>
              </w:divBdr>
            </w:div>
            <w:div w:id="1802459902">
              <w:marLeft w:val="0"/>
              <w:marRight w:val="0"/>
              <w:marTop w:val="0"/>
              <w:marBottom w:val="0"/>
              <w:divBdr>
                <w:top w:val="none" w:sz="0" w:space="0" w:color="auto"/>
                <w:left w:val="none" w:sz="0" w:space="0" w:color="auto"/>
                <w:bottom w:val="none" w:sz="0" w:space="0" w:color="auto"/>
                <w:right w:val="none" w:sz="0" w:space="0" w:color="auto"/>
              </w:divBdr>
            </w:div>
            <w:div w:id="1734305597">
              <w:marLeft w:val="0"/>
              <w:marRight w:val="0"/>
              <w:marTop w:val="0"/>
              <w:marBottom w:val="0"/>
              <w:divBdr>
                <w:top w:val="none" w:sz="0" w:space="0" w:color="auto"/>
                <w:left w:val="none" w:sz="0" w:space="0" w:color="auto"/>
                <w:bottom w:val="none" w:sz="0" w:space="0" w:color="auto"/>
                <w:right w:val="none" w:sz="0" w:space="0" w:color="auto"/>
              </w:divBdr>
            </w:div>
            <w:div w:id="1160459980">
              <w:marLeft w:val="0"/>
              <w:marRight w:val="0"/>
              <w:marTop w:val="0"/>
              <w:marBottom w:val="0"/>
              <w:divBdr>
                <w:top w:val="none" w:sz="0" w:space="0" w:color="auto"/>
                <w:left w:val="none" w:sz="0" w:space="0" w:color="auto"/>
                <w:bottom w:val="none" w:sz="0" w:space="0" w:color="auto"/>
                <w:right w:val="none" w:sz="0" w:space="0" w:color="auto"/>
              </w:divBdr>
            </w:div>
            <w:div w:id="135025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999894">
      <w:bodyDiv w:val="1"/>
      <w:marLeft w:val="0"/>
      <w:marRight w:val="0"/>
      <w:marTop w:val="0"/>
      <w:marBottom w:val="0"/>
      <w:divBdr>
        <w:top w:val="none" w:sz="0" w:space="0" w:color="auto"/>
        <w:left w:val="none" w:sz="0" w:space="0" w:color="auto"/>
        <w:bottom w:val="none" w:sz="0" w:space="0" w:color="auto"/>
        <w:right w:val="none" w:sz="0" w:space="0" w:color="auto"/>
      </w:divBdr>
    </w:div>
    <w:div w:id="1008869012">
      <w:bodyDiv w:val="1"/>
      <w:marLeft w:val="0"/>
      <w:marRight w:val="0"/>
      <w:marTop w:val="0"/>
      <w:marBottom w:val="0"/>
      <w:divBdr>
        <w:top w:val="none" w:sz="0" w:space="0" w:color="auto"/>
        <w:left w:val="none" w:sz="0" w:space="0" w:color="auto"/>
        <w:bottom w:val="none" w:sz="0" w:space="0" w:color="auto"/>
        <w:right w:val="none" w:sz="0" w:space="0" w:color="auto"/>
      </w:divBdr>
    </w:div>
    <w:div w:id="1018702323">
      <w:bodyDiv w:val="1"/>
      <w:marLeft w:val="0"/>
      <w:marRight w:val="0"/>
      <w:marTop w:val="0"/>
      <w:marBottom w:val="0"/>
      <w:divBdr>
        <w:top w:val="none" w:sz="0" w:space="0" w:color="auto"/>
        <w:left w:val="none" w:sz="0" w:space="0" w:color="auto"/>
        <w:bottom w:val="none" w:sz="0" w:space="0" w:color="auto"/>
        <w:right w:val="none" w:sz="0" w:space="0" w:color="auto"/>
      </w:divBdr>
    </w:div>
    <w:div w:id="1023047738">
      <w:bodyDiv w:val="1"/>
      <w:marLeft w:val="0"/>
      <w:marRight w:val="0"/>
      <w:marTop w:val="0"/>
      <w:marBottom w:val="0"/>
      <w:divBdr>
        <w:top w:val="none" w:sz="0" w:space="0" w:color="auto"/>
        <w:left w:val="none" w:sz="0" w:space="0" w:color="auto"/>
        <w:bottom w:val="none" w:sz="0" w:space="0" w:color="auto"/>
        <w:right w:val="none" w:sz="0" w:space="0" w:color="auto"/>
      </w:divBdr>
    </w:div>
    <w:div w:id="1083530031">
      <w:bodyDiv w:val="1"/>
      <w:marLeft w:val="0"/>
      <w:marRight w:val="0"/>
      <w:marTop w:val="0"/>
      <w:marBottom w:val="0"/>
      <w:divBdr>
        <w:top w:val="none" w:sz="0" w:space="0" w:color="auto"/>
        <w:left w:val="none" w:sz="0" w:space="0" w:color="auto"/>
        <w:bottom w:val="none" w:sz="0" w:space="0" w:color="auto"/>
        <w:right w:val="none" w:sz="0" w:space="0" w:color="auto"/>
      </w:divBdr>
    </w:div>
    <w:div w:id="1124540725">
      <w:bodyDiv w:val="1"/>
      <w:marLeft w:val="0"/>
      <w:marRight w:val="0"/>
      <w:marTop w:val="0"/>
      <w:marBottom w:val="0"/>
      <w:divBdr>
        <w:top w:val="none" w:sz="0" w:space="0" w:color="auto"/>
        <w:left w:val="none" w:sz="0" w:space="0" w:color="auto"/>
        <w:bottom w:val="none" w:sz="0" w:space="0" w:color="auto"/>
        <w:right w:val="none" w:sz="0" w:space="0" w:color="auto"/>
      </w:divBdr>
    </w:div>
    <w:div w:id="1127771254">
      <w:bodyDiv w:val="1"/>
      <w:marLeft w:val="0"/>
      <w:marRight w:val="0"/>
      <w:marTop w:val="0"/>
      <w:marBottom w:val="0"/>
      <w:divBdr>
        <w:top w:val="none" w:sz="0" w:space="0" w:color="auto"/>
        <w:left w:val="none" w:sz="0" w:space="0" w:color="auto"/>
        <w:bottom w:val="none" w:sz="0" w:space="0" w:color="auto"/>
        <w:right w:val="none" w:sz="0" w:space="0" w:color="auto"/>
      </w:divBdr>
    </w:div>
    <w:div w:id="1188131817">
      <w:bodyDiv w:val="1"/>
      <w:marLeft w:val="0"/>
      <w:marRight w:val="0"/>
      <w:marTop w:val="0"/>
      <w:marBottom w:val="0"/>
      <w:divBdr>
        <w:top w:val="none" w:sz="0" w:space="0" w:color="auto"/>
        <w:left w:val="none" w:sz="0" w:space="0" w:color="auto"/>
        <w:bottom w:val="none" w:sz="0" w:space="0" w:color="auto"/>
        <w:right w:val="none" w:sz="0" w:space="0" w:color="auto"/>
      </w:divBdr>
    </w:div>
    <w:div w:id="1199198513">
      <w:bodyDiv w:val="1"/>
      <w:marLeft w:val="0"/>
      <w:marRight w:val="0"/>
      <w:marTop w:val="0"/>
      <w:marBottom w:val="0"/>
      <w:divBdr>
        <w:top w:val="none" w:sz="0" w:space="0" w:color="auto"/>
        <w:left w:val="none" w:sz="0" w:space="0" w:color="auto"/>
        <w:bottom w:val="none" w:sz="0" w:space="0" w:color="auto"/>
        <w:right w:val="none" w:sz="0" w:space="0" w:color="auto"/>
      </w:divBdr>
    </w:div>
    <w:div w:id="1199977292">
      <w:bodyDiv w:val="1"/>
      <w:marLeft w:val="0"/>
      <w:marRight w:val="0"/>
      <w:marTop w:val="0"/>
      <w:marBottom w:val="0"/>
      <w:divBdr>
        <w:top w:val="none" w:sz="0" w:space="0" w:color="auto"/>
        <w:left w:val="none" w:sz="0" w:space="0" w:color="auto"/>
        <w:bottom w:val="none" w:sz="0" w:space="0" w:color="auto"/>
        <w:right w:val="none" w:sz="0" w:space="0" w:color="auto"/>
      </w:divBdr>
    </w:div>
    <w:div w:id="1252009646">
      <w:bodyDiv w:val="1"/>
      <w:marLeft w:val="0"/>
      <w:marRight w:val="0"/>
      <w:marTop w:val="0"/>
      <w:marBottom w:val="0"/>
      <w:divBdr>
        <w:top w:val="none" w:sz="0" w:space="0" w:color="auto"/>
        <w:left w:val="none" w:sz="0" w:space="0" w:color="auto"/>
        <w:bottom w:val="none" w:sz="0" w:space="0" w:color="auto"/>
        <w:right w:val="none" w:sz="0" w:space="0" w:color="auto"/>
      </w:divBdr>
    </w:div>
    <w:div w:id="1311787705">
      <w:bodyDiv w:val="1"/>
      <w:marLeft w:val="0"/>
      <w:marRight w:val="0"/>
      <w:marTop w:val="0"/>
      <w:marBottom w:val="0"/>
      <w:divBdr>
        <w:top w:val="none" w:sz="0" w:space="0" w:color="auto"/>
        <w:left w:val="none" w:sz="0" w:space="0" w:color="auto"/>
        <w:bottom w:val="none" w:sz="0" w:space="0" w:color="auto"/>
        <w:right w:val="none" w:sz="0" w:space="0" w:color="auto"/>
      </w:divBdr>
    </w:div>
    <w:div w:id="1322394515">
      <w:bodyDiv w:val="1"/>
      <w:marLeft w:val="0"/>
      <w:marRight w:val="0"/>
      <w:marTop w:val="0"/>
      <w:marBottom w:val="0"/>
      <w:divBdr>
        <w:top w:val="none" w:sz="0" w:space="0" w:color="auto"/>
        <w:left w:val="none" w:sz="0" w:space="0" w:color="auto"/>
        <w:bottom w:val="none" w:sz="0" w:space="0" w:color="auto"/>
        <w:right w:val="none" w:sz="0" w:space="0" w:color="auto"/>
      </w:divBdr>
    </w:div>
    <w:div w:id="1331954299">
      <w:bodyDiv w:val="1"/>
      <w:marLeft w:val="0"/>
      <w:marRight w:val="0"/>
      <w:marTop w:val="0"/>
      <w:marBottom w:val="0"/>
      <w:divBdr>
        <w:top w:val="none" w:sz="0" w:space="0" w:color="auto"/>
        <w:left w:val="none" w:sz="0" w:space="0" w:color="auto"/>
        <w:bottom w:val="none" w:sz="0" w:space="0" w:color="auto"/>
        <w:right w:val="none" w:sz="0" w:space="0" w:color="auto"/>
      </w:divBdr>
    </w:div>
    <w:div w:id="1355034108">
      <w:bodyDiv w:val="1"/>
      <w:marLeft w:val="0"/>
      <w:marRight w:val="0"/>
      <w:marTop w:val="0"/>
      <w:marBottom w:val="0"/>
      <w:divBdr>
        <w:top w:val="none" w:sz="0" w:space="0" w:color="auto"/>
        <w:left w:val="none" w:sz="0" w:space="0" w:color="auto"/>
        <w:bottom w:val="none" w:sz="0" w:space="0" w:color="auto"/>
        <w:right w:val="none" w:sz="0" w:space="0" w:color="auto"/>
      </w:divBdr>
    </w:div>
    <w:div w:id="1386636295">
      <w:bodyDiv w:val="1"/>
      <w:marLeft w:val="0"/>
      <w:marRight w:val="0"/>
      <w:marTop w:val="0"/>
      <w:marBottom w:val="0"/>
      <w:divBdr>
        <w:top w:val="none" w:sz="0" w:space="0" w:color="auto"/>
        <w:left w:val="none" w:sz="0" w:space="0" w:color="auto"/>
        <w:bottom w:val="none" w:sz="0" w:space="0" w:color="auto"/>
        <w:right w:val="none" w:sz="0" w:space="0" w:color="auto"/>
      </w:divBdr>
    </w:div>
    <w:div w:id="1446919764">
      <w:bodyDiv w:val="1"/>
      <w:marLeft w:val="0"/>
      <w:marRight w:val="0"/>
      <w:marTop w:val="0"/>
      <w:marBottom w:val="0"/>
      <w:divBdr>
        <w:top w:val="none" w:sz="0" w:space="0" w:color="auto"/>
        <w:left w:val="none" w:sz="0" w:space="0" w:color="auto"/>
        <w:bottom w:val="none" w:sz="0" w:space="0" w:color="auto"/>
        <w:right w:val="none" w:sz="0" w:space="0" w:color="auto"/>
      </w:divBdr>
      <w:divsChild>
        <w:div w:id="1533688902">
          <w:marLeft w:val="0"/>
          <w:marRight w:val="0"/>
          <w:marTop w:val="100"/>
          <w:marBottom w:val="100"/>
          <w:divBdr>
            <w:top w:val="none" w:sz="0" w:space="0" w:color="auto"/>
            <w:left w:val="none" w:sz="0" w:space="0" w:color="auto"/>
            <w:bottom w:val="none" w:sz="0" w:space="0" w:color="auto"/>
            <w:right w:val="none" w:sz="0" w:space="0" w:color="auto"/>
          </w:divBdr>
          <w:divsChild>
            <w:div w:id="1731226290">
              <w:marLeft w:val="0"/>
              <w:marRight w:val="0"/>
              <w:marTop w:val="0"/>
              <w:marBottom w:val="0"/>
              <w:divBdr>
                <w:top w:val="none" w:sz="0" w:space="0" w:color="auto"/>
                <w:left w:val="none" w:sz="0" w:space="0" w:color="auto"/>
                <w:bottom w:val="none" w:sz="0" w:space="0" w:color="auto"/>
                <w:right w:val="none" w:sz="0" w:space="0" w:color="auto"/>
              </w:divBdr>
            </w:div>
          </w:divsChild>
        </w:div>
        <w:div w:id="111024877">
          <w:marLeft w:val="0"/>
          <w:marRight w:val="0"/>
          <w:marTop w:val="0"/>
          <w:marBottom w:val="0"/>
          <w:divBdr>
            <w:top w:val="none" w:sz="0" w:space="0" w:color="auto"/>
            <w:left w:val="none" w:sz="0" w:space="0" w:color="auto"/>
            <w:bottom w:val="none" w:sz="0" w:space="0" w:color="auto"/>
            <w:right w:val="none" w:sz="0" w:space="0" w:color="auto"/>
          </w:divBdr>
        </w:div>
      </w:divsChild>
    </w:div>
    <w:div w:id="1544245150">
      <w:bodyDiv w:val="1"/>
      <w:marLeft w:val="0"/>
      <w:marRight w:val="0"/>
      <w:marTop w:val="0"/>
      <w:marBottom w:val="0"/>
      <w:divBdr>
        <w:top w:val="none" w:sz="0" w:space="0" w:color="auto"/>
        <w:left w:val="none" w:sz="0" w:space="0" w:color="auto"/>
        <w:bottom w:val="none" w:sz="0" w:space="0" w:color="auto"/>
        <w:right w:val="none" w:sz="0" w:space="0" w:color="auto"/>
      </w:divBdr>
    </w:div>
    <w:div w:id="1650867150">
      <w:bodyDiv w:val="1"/>
      <w:marLeft w:val="0"/>
      <w:marRight w:val="0"/>
      <w:marTop w:val="0"/>
      <w:marBottom w:val="0"/>
      <w:divBdr>
        <w:top w:val="none" w:sz="0" w:space="0" w:color="auto"/>
        <w:left w:val="none" w:sz="0" w:space="0" w:color="auto"/>
        <w:bottom w:val="none" w:sz="0" w:space="0" w:color="auto"/>
        <w:right w:val="none" w:sz="0" w:space="0" w:color="auto"/>
      </w:divBdr>
    </w:div>
    <w:div w:id="1688408598">
      <w:bodyDiv w:val="1"/>
      <w:marLeft w:val="0"/>
      <w:marRight w:val="0"/>
      <w:marTop w:val="0"/>
      <w:marBottom w:val="0"/>
      <w:divBdr>
        <w:top w:val="none" w:sz="0" w:space="0" w:color="auto"/>
        <w:left w:val="none" w:sz="0" w:space="0" w:color="auto"/>
        <w:bottom w:val="none" w:sz="0" w:space="0" w:color="auto"/>
        <w:right w:val="none" w:sz="0" w:space="0" w:color="auto"/>
      </w:divBdr>
    </w:div>
    <w:div w:id="1692875265">
      <w:bodyDiv w:val="1"/>
      <w:marLeft w:val="0"/>
      <w:marRight w:val="0"/>
      <w:marTop w:val="0"/>
      <w:marBottom w:val="0"/>
      <w:divBdr>
        <w:top w:val="none" w:sz="0" w:space="0" w:color="auto"/>
        <w:left w:val="none" w:sz="0" w:space="0" w:color="auto"/>
        <w:bottom w:val="none" w:sz="0" w:space="0" w:color="auto"/>
        <w:right w:val="none" w:sz="0" w:space="0" w:color="auto"/>
      </w:divBdr>
    </w:div>
    <w:div w:id="1776367535">
      <w:bodyDiv w:val="1"/>
      <w:marLeft w:val="0"/>
      <w:marRight w:val="0"/>
      <w:marTop w:val="0"/>
      <w:marBottom w:val="0"/>
      <w:divBdr>
        <w:top w:val="none" w:sz="0" w:space="0" w:color="auto"/>
        <w:left w:val="none" w:sz="0" w:space="0" w:color="auto"/>
        <w:bottom w:val="none" w:sz="0" w:space="0" w:color="auto"/>
        <w:right w:val="none" w:sz="0" w:space="0" w:color="auto"/>
      </w:divBdr>
    </w:div>
    <w:div w:id="1782914784">
      <w:bodyDiv w:val="1"/>
      <w:marLeft w:val="0"/>
      <w:marRight w:val="0"/>
      <w:marTop w:val="0"/>
      <w:marBottom w:val="0"/>
      <w:divBdr>
        <w:top w:val="none" w:sz="0" w:space="0" w:color="auto"/>
        <w:left w:val="none" w:sz="0" w:space="0" w:color="auto"/>
        <w:bottom w:val="none" w:sz="0" w:space="0" w:color="auto"/>
        <w:right w:val="none" w:sz="0" w:space="0" w:color="auto"/>
      </w:divBdr>
      <w:divsChild>
        <w:div w:id="964580415">
          <w:marLeft w:val="0"/>
          <w:marRight w:val="0"/>
          <w:marTop w:val="0"/>
          <w:marBottom w:val="0"/>
          <w:divBdr>
            <w:top w:val="none" w:sz="0" w:space="0" w:color="auto"/>
            <w:left w:val="none" w:sz="0" w:space="0" w:color="auto"/>
            <w:bottom w:val="none" w:sz="0" w:space="0" w:color="auto"/>
            <w:right w:val="none" w:sz="0" w:space="0" w:color="auto"/>
          </w:divBdr>
        </w:div>
        <w:div w:id="179055116">
          <w:marLeft w:val="0"/>
          <w:marRight w:val="0"/>
          <w:marTop w:val="0"/>
          <w:marBottom w:val="0"/>
          <w:divBdr>
            <w:top w:val="none" w:sz="0" w:space="0" w:color="auto"/>
            <w:left w:val="none" w:sz="0" w:space="0" w:color="auto"/>
            <w:bottom w:val="none" w:sz="0" w:space="0" w:color="auto"/>
            <w:right w:val="none" w:sz="0" w:space="0" w:color="auto"/>
          </w:divBdr>
        </w:div>
        <w:div w:id="869685121">
          <w:marLeft w:val="0"/>
          <w:marRight w:val="0"/>
          <w:marTop w:val="0"/>
          <w:marBottom w:val="0"/>
          <w:divBdr>
            <w:top w:val="none" w:sz="0" w:space="0" w:color="auto"/>
            <w:left w:val="none" w:sz="0" w:space="0" w:color="auto"/>
            <w:bottom w:val="none" w:sz="0" w:space="0" w:color="auto"/>
            <w:right w:val="none" w:sz="0" w:space="0" w:color="auto"/>
          </w:divBdr>
        </w:div>
        <w:div w:id="70280835">
          <w:marLeft w:val="0"/>
          <w:marRight w:val="0"/>
          <w:marTop w:val="0"/>
          <w:marBottom w:val="0"/>
          <w:divBdr>
            <w:top w:val="none" w:sz="0" w:space="0" w:color="auto"/>
            <w:left w:val="none" w:sz="0" w:space="0" w:color="auto"/>
            <w:bottom w:val="none" w:sz="0" w:space="0" w:color="auto"/>
            <w:right w:val="none" w:sz="0" w:space="0" w:color="auto"/>
          </w:divBdr>
        </w:div>
      </w:divsChild>
    </w:div>
    <w:div w:id="1797334689">
      <w:bodyDiv w:val="1"/>
      <w:marLeft w:val="0"/>
      <w:marRight w:val="0"/>
      <w:marTop w:val="0"/>
      <w:marBottom w:val="0"/>
      <w:divBdr>
        <w:top w:val="none" w:sz="0" w:space="0" w:color="auto"/>
        <w:left w:val="none" w:sz="0" w:space="0" w:color="auto"/>
        <w:bottom w:val="none" w:sz="0" w:space="0" w:color="auto"/>
        <w:right w:val="none" w:sz="0" w:space="0" w:color="auto"/>
      </w:divBdr>
      <w:divsChild>
        <w:div w:id="1021394264">
          <w:marLeft w:val="0"/>
          <w:marRight w:val="0"/>
          <w:marTop w:val="0"/>
          <w:marBottom w:val="0"/>
          <w:divBdr>
            <w:top w:val="none" w:sz="0" w:space="0" w:color="auto"/>
            <w:left w:val="none" w:sz="0" w:space="0" w:color="auto"/>
            <w:bottom w:val="none" w:sz="0" w:space="0" w:color="auto"/>
            <w:right w:val="none" w:sz="0" w:space="0" w:color="auto"/>
          </w:divBdr>
        </w:div>
      </w:divsChild>
    </w:div>
    <w:div w:id="1800411745">
      <w:bodyDiv w:val="1"/>
      <w:marLeft w:val="0"/>
      <w:marRight w:val="0"/>
      <w:marTop w:val="0"/>
      <w:marBottom w:val="0"/>
      <w:divBdr>
        <w:top w:val="none" w:sz="0" w:space="0" w:color="auto"/>
        <w:left w:val="none" w:sz="0" w:space="0" w:color="auto"/>
        <w:bottom w:val="none" w:sz="0" w:space="0" w:color="auto"/>
        <w:right w:val="none" w:sz="0" w:space="0" w:color="auto"/>
      </w:divBdr>
    </w:div>
    <w:div w:id="1810629900">
      <w:bodyDiv w:val="1"/>
      <w:marLeft w:val="0"/>
      <w:marRight w:val="0"/>
      <w:marTop w:val="0"/>
      <w:marBottom w:val="0"/>
      <w:divBdr>
        <w:top w:val="none" w:sz="0" w:space="0" w:color="auto"/>
        <w:left w:val="none" w:sz="0" w:space="0" w:color="auto"/>
        <w:bottom w:val="none" w:sz="0" w:space="0" w:color="auto"/>
        <w:right w:val="none" w:sz="0" w:space="0" w:color="auto"/>
      </w:divBdr>
    </w:div>
    <w:div w:id="1846700846">
      <w:bodyDiv w:val="1"/>
      <w:marLeft w:val="0"/>
      <w:marRight w:val="0"/>
      <w:marTop w:val="0"/>
      <w:marBottom w:val="0"/>
      <w:divBdr>
        <w:top w:val="none" w:sz="0" w:space="0" w:color="auto"/>
        <w:left w:val="none" w:sz="0" w:space="0" w:color="auto"/>
        <w:bottom w:val="none" w:sz="0" w:space="0" w:color="auto"/>
        <w:right w:val="none" w:sz="0" w:space="0" w:color="auto"/>
      </w:divBdr>
    </w:div>
    <w:div w:id="1930577981">
      <w:bodyDiv w:val="1"/>
      <w:marLeft w:val="0"/>
      <w:marRight w:val="0"/>
      <w:marTop w:val="0"/>
      <w:marBottom w:val="0"/>
      <w:divBdr>
        <w:top w:val="none" w:sz="0" w:space="0" w:color="auto"/>
        <w:left w:val="none" w:sz="0" w:space="0" w:color="auto"/>
        <w:bottom w:val="none" w:sz="0" w:space="0" w:color="auto"/>
        <w:right w:val="none" w:sz="0" w:space="0" w:color="auto"/>
      </w:divBdr>
    </w:div>
    <w:div w:id="1976331126">
      <w:bodyDiv w:val="1"/>
      <w:marLeft w:val="0"/>
      <w:marRight w:val="0"/>
      <w:marTop w:val="0"/>
      <w:marBottom w:val="0"/>
      <w:divBdr>
        <w:top w:val="none" w:sz="0" w:space="0" w:color="auto"/>
        <w:left w:val="none" w:sz="0" w:space="0" w:color="auto"/>
        <w:bottom w:val="none" w:sz="0" w:space="0" w:color="auto"/>
        <w:right w:val="none" w:sz="0" w:space="0" w:color="auto"/>
      </w:divBdr>
    </w:div>
    <w:div w:id="2005009028">
      <w:bodyDiv w:val="1"/>
      <w:marLeft w:val="0"/>
      <w:marRight w:val="0"/>
      <w:marTop w:val="0"/>
      <w:marBottom w:val="0"/>
      <w:divBdr>
        <w:top w:val="none" w:sz="0" w:space="0" w:color="auto"/>
        <w:left w:val="none" w:sz="0" w:space="0" w:color="auto"/>
        <w:bottom w:val="none" w:sz="0" w:space="0" w:color="auto"/>
        <w:right w:val="none" w:sz="0" w:space="0" w:color="auto"/>
      </w:divBdr>
    </w:div>
    <w:div w:id="2009481751">
      <w:bodyDiv w:val="1"/>
      <w:marLeft w:val="0"/>
      <w:marRight w:val="0"/>
      <w:marTop w:val="0"/>
      <w:marBottom w:val="0"/>
      <w:divBdr>
        <w:top w:val="none" w:sz="0" w:space="0" w:color="auto"/>
        <w:left w:val="none" w:sz="0" w:space="0" w:color="auto"/>
        <w:bottom w:val="none" w:sz="0" w:space="0" w:color="auto"/>
        <w:right w:val="none" w:sz="0" w:space="0" w:color="auto"/>
      </w:divBdr>
      <w:divsChild>
        <w:div w:id="1242837148">
          <w:marLeft w:val="0"/>
          <w:marRight w:val="0"/>
          <w:marTop w:val="0"/>
          <w:marBottom w:val="0"/>
          <w:divBdr>
            <w:top w:val="none" w:sz="0" w:space="0" w:color="auto"/>
            <w:left w:val="none" w:sz="0" w:space="0" w:color="auto"/>
            <w:bottom w:val="none" w:sz="0" w:space="0" w:color="auto"/>
            <w:right w:val="none" w:sz="0" w:space="0" w:color="auto"/>
          </w:divBdr>
          <w:divsChild>
            <w:div w:id="1037703015">
              <w:marLeft w:val="0"/>
              <w:marRight w:val="0"/>
              <w:marTop w:val="0"/>
              <w:marBottom w:val="0"/>
              <w:divBdr>
                <w:top w:val="none" w:sz="0" w:space="0" w:color="auto"/>
                <w:left w:val="none" w:sz="0" w:space="0" w:color="auto"/>
                <w:bottom w:val="none" w:sz="0" w:space="0" w:color="auto"/>
                <w:right w:val="none" w:sz="0" w:space="0" w:color="auto"/>
              </w:divBdr>
              <w:divsChild>
                <w:div w:id="176673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160139">
      <w:bodyDiv w:val="1"/>
      <w:marLeft w:val="0"/>
      <w:marRight w:val="0"/>
      <w:marTop w:val="0"/>
      <w:marBottom w:val="0"/>
      <w:divBdr>
        <w:top w:val="none" w:sz="0" w:space="0" w:color="auto"/>
        <w:left w:val="none" w:sz="0" w:space="0" w:color="auto"/>
        <w:bottom w:val="none" w:sz="0" w:space="0" w:color="auto"/>
        <w:right w:val="none" w:sz="0" w:space="0" w:color="auto"/>
      </w:divBdr>
      <w:divsChild>
        <w:div w:id="1269120391">
          <w:marLeft w:val="0"/>
          <w:marRight w:val="0"/>
          <w:marTop w:val="0"/>
          <w:marBottom w:val="0"/>
          <w:divBdr>
            <w:top w:val="none" w:sz="0" w:space="0" w:color="auto"/>
            <w:left w:val="none" w:sz="0" w:space="0" w:color="auto"/>
            <w:bottom w:val="none" w:sz="0" w:space="0" w:color="auto"/>
            <w:right w:val="none" w:sz="0" w:space="0" w:color="auto"/>
          </w:divBdr>
          <w:divsChild>
            <w:div w:id="267854689">
              <w:marLeft w:val="0"/>
              <w:marRight w:val="0"/>
              <w:marTop w:val="0"/>
              <w:marBottom w:val="0"/>
              <w:divBdr>
                <w:top w:val="none" w:sz="0" w:space="0" w:color="auto"/>
                <w:left w:val="none" w:sz="0" w:space="0" w:color="auto"/>
                <w:bottom w:val="none" w:sz="0" w:space="0" w:color="auto"/>
                <w:right w:val="none" w:sz="0" w:space="0" w:color="auto"/>
              </w:divBdr>
              <w:divsChild>
                <w:div w:id="175966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760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k.com/club207453468"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iligrim081167@mail.r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k.com/club207453468"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509</TotalTime>
  <Pages>9</Pages>
  <Words>2643</Words>
  <Characters>15070</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17678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Юрий</dc:creator>
  <cp:lastModifiedBy>Seven</cp:lastModifiedBy>
  <cp:revision>107</cp:revision>
  <dcterms:created xsi:type="dcterms:W3CDTF">2017-11-18T18:09:00Z</dcterms:created>
  <dcterms:modified xsi:type="dcterms:W3CDTF">2021-11-18T06:43:00Z</dcterms:modified>
</cp:coreProperties>
</file>